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bidi w:val="0"/>
        <w:jc w:val="center"/>
        <w:rPr>
          <w:rFonts w:hint="eastAsia" w:ascii="方正小标宋_GBK" w:hAnsi="方正小标宋_GBK" w:eastAsia="方正小标宋_GBK" w:cs="方正小标宋_GBK"/>
          <w:b w:val="0"/>
          <w:bCs w:val="0"/>
          <w:sz w:val="44"/>
          <w:szCs w:val="44"/>
          <w:lang w:val="en-US" w:eastAsia="zh-CN"/>
        </w:rPr>
      </w:pPr>
      <w:r>
        <w:rPr>
          <w:rFonts w:hint="eastAsia" w:ascii="方正小标宋_GBK" w:hAnsi="方正小标宋_GBK" w:eastAsia="方正小标宋_GBK" w:cs="方正小标宋_GBK"/>
          <w:b w:val="0"/>
          <w:bCs w:val="0"/>
          <w:sz w:val="44"/>
          <w:szCs w:val="44"/>
          <w:lang w:val="en-US" w:eastAsia="zh-CN"/>
        </w:rPr>
        <w:t>附件1</w:t>
      </w:r>
      <w:bookmarkStart w:id="0" w:name="_GoBack"/>
      <w:bookmarkEnd w:id="0"/>
      <w:r>
        <w:rPr>
          <w:rFonts w:hint="eastAsia" w:ascii="方正小标宋_GBK" w:hAnsi="方正小标宋_GBK" w:eastAsia="方正小标宋_GBK" w:cs="方正小标宋_GBK"/>
          <w:b w:val="0"/>
          <w:bCs w:val="0"/>
          <w:sz w:val="44"/>
          <w:szCs w:val="44"/>
          <w:lang w:val="en-US" w:eastAsia="zh-CN"/>
        </w:rPr>
        <w:t xml:space="preserve"> 投标须知前附表</w:t>
      </w:r>
    </w:p>
    <w:tbl>
      <w:tblPr>
        <w:tblStyle w:val="15"/>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5"/>
        <w:gridCol w:w="1595"/>
        <w:gridCol w:w="6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437" w:type="pct"/>
            <w:vAlign w:val="center"/>
          </w:tcPr>
          <w:p>
            <w:pPr>
              <w:pStyle w:val="12"/>
              <w:keepNext w:val="0"/>
              <w:keepLines w:val="0"/>
              <w:pageBreakBefore w:val="0"/>
              <w:widowControl w:val="0"/>
              <w:kinsoku/>
              <w:wordWrap/>
              <w:overflowPunct/>
              <w:topLinePunct w:val="0"/>
              <w:autoSpaceDE/>
              <w:autoSpaceDN/>
              <w:bidi w:val="0"/>
              <w:adjustRightInd/>
              <w:snapToGrid/>
              <w:spacing w:line="360" w:lineRule="exact"/>
              <w:ind w:left="0" w:leftChars="0" w:right="0"/>
              <w:jc w:val="center"/>
              <w:textAlignment w:val="auto"/>
              <w:rPr>
                <w:rFonts w:hint="eastAsia" w:ascii="宋体" w:hAnsi="宋体"/>
                <w:b w:val="0"/>
                <w:bCs w:val="0"/>
                <w:sz w:val="22"/>
                <w:szCs w:val="22"/>
              </w:rPr>
            </w:pPr>
            <w:r>
              <w:rPr>
                <w:rFonts w:hint="eastAsia" w:ascii="宋体" w:hAnsi="宋体"/>
                <w:b w:val="0"/>
                <w:bCs w:val="0"/>
                <w:sz w:val="22"/>
                <w:szCs w:val="22"/>
              </w:rPr>
              <w:t>项号</w:t>
            </w:r>
          </w:p>
        </w:tc>
        <w:tc>
          <w:tcPr>
            <w:tcW w:w="4562" w:type="pct"/>
            <w:gridSpan w:val="2"/>
            <w:vAlign w:val="center"/>
          </w:tcPr>
          <w:p>
            <w:pPr>
              <w:pStyle w:val="12"/>
              <w:keepNext w:val="0"/>
              <w:keepLines w:val="0"/>
              <w:pageBreakBefore w:val="0"/>
              <w:widowControl w:val="0"/>
              <w:kinsoku/>
              <w:wordWrap/>
              <w:overflowPunct/>
              <w:topLinePunct w:val="0"/>
              <w:autoSpaceDE/>
              <w:autoSpaceDN/>
              <w:bidi w:val="0"/>
              <w:adjustRightInd/>
              <w:snapToGrid/>
              <w:spacing w:line="360" w:lineRule="exact"/>
              <w:ind w:left="0" w:leftChars="0" w:right="0"/>
              <w:jc w:val="center"/>
              <w:textAlignment w:val="auto"/>
              <w:rPr>
                <w:rFonts w:hint="eastAsia" w:ascii="宋体" w:hAnsi="宋体"/>
                <w:b w:val="0"/>
                <w:bCs w:val="0"/>
                <w:sz w:val="22"/>
                <w:szCs w:val="22"/>
              </w:rPr>
            </w:pPr>
            <w:r>
              <w:rPr>
                <w:rFonts w:hint="eastAsia" w:ascii="宋体" w:hAnsi="宋体"/>
                <w:b w:val="0"/>
                <w:bCs w:val="0"/>
                <w:sz w:val="22"/>
                <w:szCs w:val="22"/>
              </w:rPr>
              <w:t>内 容 及 规 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437" w:type="pct"/>
            <w:vAlign w:val="center"/>
          </w:tcPr>
          <w:p>
            <w:pPr>
              <w:pStyle w:val="12"/>
              <w:pageBreakBefore w:val="0"/>
              <w:kinsoku/>
              <w:wordWrap/>
              <w:overflowPunct/>
              <w:topLinePunct w:val="0"/>
              <w:autoSpaceDE/>
              <w:autoSpaceDN/>
              <w:bidi w:val="0"/>
              <w:adjustRightInd/>
              <w:spacing w:line="360" w:lineRule="exact"/>
              <w:ind w:left="0" w:leftChars="0" w:right="0"/>
              <w:jc w:val="center"/>
              <w:textAlignment w:val="auto"/>
              <w:rPr>
                <w:rFonts w:hint="eastAsia" w:ascii="宋体" w:hAnsi="宋体"/>
                <w:b w:val="0"/>
                <w:bCs w:val="0"/>
                <w:sz w:val="22"/>
                <w:szCs w:val="22"/>
              </w:rPr>
            </w:pPr>
            <w:r>
              <w:rPr>
                <w:rFonts w:hint="eastAsia" w:ascii="宋体" w:hAnsi="宋体"/>
                <w:b w:val="0"/>
                <w:bCs w:val="0"/>
                <w:sz w:val="22"/>
                <w:szCs w:val="22"/>
              </w:rPr>
              <w:t>1</w:t>
            </w:r>
          </w:p>
        </w:tc>
        <w:tc>
          <w:tcPr>
            <w:tcW w:w="936" w:type="pct"/>
            <w:vAlign w:val="center"/>
          </w:tcPr>
          <w:p>
            <w:pPr>
              <w:pStyle w:val="12"/>
              <w:pageBreakBefore w:val="0"/>
              <w:kinsoku/>
              <w:wordWrap/>
              <w:overflowPunct/>
              <w:topLinePunct w:val="0"/>
              <w:autoSpaceDE/>
              <w:autoSpaceDN/>
              <w:bidi w:val="0"/>
              <w:adjustRightInd/>
              <w:spacing w:line="360" w:lineRule="exact"/>
              <w:ind w:left="0" w:leftChars="0" w:right="0"/>
              <w:jc w:val="center"/>
              <w:textAlignment w:val="auto"/>
              <w:rPr>
                <w:rFonts w:hint="eastAsia" w:ascii="宋体" w:hAnsi="宋体"/>
                <w:b w:val="0"/>
                <w:bCs w:val="0"/>
                <w:sz w:val="22"/>
                <w:szCs w:val="22"/>
              </w:rPr>
            </w:pPr>
            <w:r>
              <w:rPr>
                <w:rFonts w:hint="eastAsia" w:ascii="宋体" w:hAnsi="宋体"/>
                <w:b w:val="0"/>
                <w:bCs w:val="0"/>
                <w:sz w:val="22"/>
                <w:szCs w:val="22"/>
              </w:rPr>
              <w:t>工程概况</w:t>
            </w:r>
          </w:p>
        </w:tc>
        <w:tc>
          <w:tcPr>
            <w:tcW w:w="3625" w:type="pct"/>
            <w:tcBorders>
              <w:bottom w:val="single" w:color="auto" w:sz="4" w:space="0"/>
            </w:tcBorders>
            <w:vAlign w:val="center"/>
          </w:tcPr>
          <w:p>
            <w:pPr>
              <w:spacing w:line="280" w:lineRule="exact"/>
              <w:rPr>
                <w:rFonts w:hint="eastAsia" w:ascii="宋体" w:hAnsi="宋体"/>
                <w:b w:val="0"/>
                <w:bCs w:val="0"/>
                <w:sz w:val="22"/>
                <w:szCs w:val="22"/>
                <w:lang w:val="en-US" w:eastAsia="zh-CN"/>
              </w:rPr>
            </w:pPr>
            <w:r>
              <w:rPr>
                <w:rFonts w:hint="eastAsia" w:ascii="宋体" w:hAnsi="宋体"/>
                <w:b w:val="0"/>
                <w:bCs w:val="0"/>
                <w:sz w:val="22"/>
                <w:szCs w:val="22"/>
              </w:rPr>
              <w:t>项目名称：</w:t>
            </w:r>
            <w:r>
              <w:rPr>
                <w:rFonts w:hint="eastAsia" w:ascii="宋体" w:hAnsi="宋体"/>
                <w:b w:val="0"/>
                <w:bCs w:val="0"/>
                <w:sz w:val="22"/>
                <w:szCs w:val="22"/>
                <w:lang w:val="en-US" w:eastAsia="zh-CN"/>
              </w:rPr>
              <w:t>西藏唐卡博物馆基础设施升级改造项目</w:t>
            </w:r>
          </w:p>
          <w:p>
            <w:pPr>
              <w:spacing w:line="280" w:lineRule="exact"/>
              <w:rPr>
                <w:rFonts w:hint="default" w:ascii="宋体" w:hAnsi="宋体" w:eastAsia="宋体"/>
                <w:b w:val="0"/>
                <w:bCs w:val="0"/>
                <w:sz w:val="22"/>
                <w:szCs w:val="22"/>
                <w:lang w:val="en-US" w:eastAsia="zh-CN"/>
              </w:rPr>
            </w:pPr>
            <w:r>
              <w:rPr>
                <w:rFonts w:hint="eastAsia" w:ascii="宋体" w:hAnsi="宋体"/>
                <w:b w:val="0"/>
                <w:bCs w:val="0"/>
                <w:sz w:val="22"/>
                <w:szCs w:val="22"/>
              </w:rPr>
              <w:t>建设地点：</w:t>
            </w:r>
            <w:r>
              <w:rPr>
                <w:rFonts w:hint="eastAsia" w:ascii="宋体" w:hAnsi="宋体"/>
                <w:b w:val="0"/>
                <w:bCs w:val="0"/>
                <w:sz w:val="22"/>
                <w:szCs w:val="22"/>
                <w:lang w:val="en-US" w:eastAsia="zh-CN"/>
              </w:rPr>
              <w:t>西藏文化旅游创意园区唐卡博物馆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5" w:hRule="atLeast"/>
          <w:jc w:val="center"/>
        </w:trPr>
        <w:tc>
          <w:tcPr>
            <w:tcW w:w="437" w:type="pct"/>
            <w:vAlign w:val="center"/>
          </w:tcPr>
          <w:p>
            <w:pPr>
              <w:pStyle w:val="12"/>
              <w:pageBreakBefore w:val="0"/>
              <w:kinsoku/>
              <w:wordWrap/>
              <w:overflowPunct/>
              <w:topLinePunct w:val="0"/>
              <w:autoSpaceDE/>
              <w:autoSpaceDN/>
              <w:bidi w:val="0"/>
              <w:adjustRightInd/>
              <w:spacing w:line="360" w:lineRule="exact"/>
              <w:ind w:left="0" w:leftChars="0" w:right="0"/>
              <w:jc w:val="center"/>
              <w:textAlignment w:val="auto"/>
              <w:rPr>
                <w:rFonts w:hint="eastAsia" w:ascii="宋体" w:hAnsi="宋体" w:eastAsia="宋体"/>
                <w:b w:val="0"/>
                <w:bCs w:val="0"/>
                <w:sz w:val="22"/>
                <w:szCs w:val="22"/>
                <w:lang w:val="en-US" w:eastAsia="zh-CN"/>
              </w:rPr>
            </w:pPr>
            <w:r>
              <w:rPr>
                <w:rFonts w:hint="eastAsia" w:ascii="宋体" w:hAnsi="宋体"/>
                <w:b w:val="0"/>
                <w:bCs w:val="0"/>
                <w:sz w:val="22"/>
                <w:szCs w:val="22"/>
                <w:lang w:val="en-US" w:eastAsia="zh-CN"/>
              </w:rPr>
              <w:t>2</w:t>
            </w:r>
          </w:p>
        </w:tc>
        <w:tc>
          <w:tcPr>
            <w:tcW w:w="936" w:type="pct"/>
            <w:vAlign w:val="center"/>
          </w:tcPr>
          <w:p>
            <w:pPr>
              <w:pStyle w:val="12"/>
              <w:pageBreakBefore w:val="0"/>
              <w:kinsoku/>
              <w:wordWrap/>
              <w:overflowPunct/>
              <w:topLinePunct w:val="0"/>
              <w:autoSpaceDE/>
              <w:autoSpaceDN/>
              <w:bidi w:val="0"/>
              <w:adjustRightInd/>
              <w:spacing w:line="360" w:lineRule="exact"/>
              <w:ind w:left="0" w:leftChars="0" w:right="0"/>
              <w:jc w:val="center"/>
              <w:textAlignment w:val="auto"/>
              <w:rPr>
                <w:rFonts w:hint="eastAsia" w:ascii="宋体" w:hAnsi="宋体"/>
                <w:b w:val="0"/>
                <w:bCs w:val="0"/>
                <w:sz w:val="22"/>
                <w:szCs w:val="22"/>
              </w:rPr>
            </w:pPr>
            <w:r>
              <w:rPr>
                <w:rFonts w:hint="eastAsia" w:ascii="宋体" w:hAnsi="宋体"/>
                <w:b w:val="0"/>
                <w:bCs w:val="0"/>
                <w:sz w:val="22"/>
                <w:szCs w:val="22"/>
                <w:lang w:val="en-US" w:eastAsia="zh-CN"/>
              </w:rPr>
              <w:t>建设规模</w:t>
            </w:r>
          </w:p>
        </w:tc>
        <w:tc>
          <w:tcPr>
            <w:tcW w:w="3625" w:type="pct"/>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jc w:val="left"/>
              <w:textAlignment w:val="auto"/>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本项目拟对西藏唐卡博物馆负一层咖啡厅、一层大堂、一层展厅、一层报告厅、 一层办公区卫生间、一层医务室、一层办公室、二层展厅、二层上人屋面进行基础设施升级改造，改造面积约1994.64平方米。建设内容包括:墙面、隔断、地面、吊顶装饰、 给排水改造、强电改造、 暖通改造等。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 w:hRule="atLeast"/>
          <w:jc w:val="center"/>
        </w:trPr>
        <w:tc>
          <w:tcPr>
            <w:tcW w:w="437" w:type="pct"/>
            <w:vAlign w:val="center"/>
          </w:tcPr>
          <w:p>
            <w:pPr>
              <w:pStyle w:val="12"/>
              <w:pageBreakBefore w:val="0"/>
              <w:kinsoku/>
              <w:wordWrap/>
              <w:overflowPunct/>
              <w:topLinePunct w:val="0"/>
              <w:autoSpaceDE/>
              <w:autoSpaceDN/>
              <w:bidi w:val="0"/>
              <w:adjustRightInd/>
              <w:spacing w:line="360" w:lineRule="exact"/>
              <w:ind w:left="0" w:leftChars="0" w:right="0"/>
              <w:jc w:val="center"/>
              <w:textAlignment w:val="auto"/>
              <w:rPr>
                <w:rFonts w:hint="default" w:ascii="宋体" w:hAnsi="宋体"/>
                <w:b w:val="0"/>
                <w:bCs w:val="0"/>
                <w:sz w:val="22"/>
                <w:szCs w:val="22"/>
                <w:lang w:val="en-US" w:eastAsia="zh-CN"/>
              </w:rPr>
            </w:pPr>
            <w:r>
              <w:rPr>
                <w:rFonts w:hint="eastAsia" w:ascii="宋体" w:hAnsi="宋体"/>
                <w:b w:val="0"/>
                <w:bCs w:val="0"/>
                <w:sz w:val="22"/>
                <w:szCs w:val="22"/>
                <w:lang w:val="en-US" w:eastAsia="zh-CN"/>
              </w:rPr>
              <w:t>3</w:t>
            </w:r>
          </w:p>
        </w:tc>
        <w:tc>
          <w:tcPr>
            <w:tcW w:w="936" w:type="pct"/>
            <w:vAlign w:val="center"/>
          </w:tcPr>
          <w:p>
            <w:pPr>
              <w:pStyle w:val="12"/>
              <w:pageBreakBefore w:val="0"/>
              <w:kinsoku/>
              <w:wordWrap/>
              <w:overflowPunct/>
              <w:topLinePunct w:val="0"/>
              <w:autoSpaceDE/>
              <w:autoSpaceDN/>
              <w:bidi w:val="0"/>
              <w:adjustRightInd/>
              <w:spacing w:line="360" w:lineRule="exact"/>
              <w:ind w:left="0" w:leftChars="0" w:right="0"/>
              <w:jc w:val="center"/>
              <w:textAlignment w:val="auto"/>
              <w:rPr>
                <w:rFonts w:hint="eastAsia" w:ascii="宋体" w:hAnsi="宋体"/>
                <w:b w:val="0"/>
                <w:bCs w:val="0"/>
                <w:sz w:val="22"/>
                <w:szCs w:val="22"/>
                <w:highlight w:val="none"/>
                <w:lang w:val="en-US" w:eastAsia="zh-CN"/>
              </w:rPr>
            </w:pPr>
            <w:r>
              <w:rPr>
                <w:rFonts w:hint="eastAsia" w:ascii="宋体" w:hAnsi="宋体"/>
                <w:b w:val="0"/>
                <w:bCs w:val="0"/>
                <w:sz w:val="22"/>
                <w:szCs w:val="22"/>
                <w:highlight w:val="none"/>
                <w:lang w:val="en-US" w:eastAsia="zh-CN"/>
              </w:rPr>
              <w:t>项目总投资</w:t>
            </w:r>
          </w:p>
        </w:tc>
        <w:tc>
          <w:tcPr>
            <w:tcW w:w="3625" w:type="pct"/>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textAlignment w:val="auto"/>
              <w:rPr>
                <w:rFonts w:hint="default" w:ascii="宋体" w:hAnsi="宋体"/>
                <w:b w:val="0"/>
                <w:bCs w:val="0"/>
                <w:sz w:val="22"/>
                <w:szCs w:val="22"/>
                <w:highlight w:val="none"/>
                <w:lang w:val="en-US" w:eastAsia="zh-CN"/>
              </w:rPr>
            </w:pPr>
            <w:r>
              <w:rPr>
                <w:rFonts w:hint="eastAsia" w:ascii="宋体" w:hAnsi="宋体"/>
                <w:b w:val="0"/>
                <w:bCs w:val="0"/>
                <w:color w:val="auto"/>
                <w:sz w:val="22"/>
                <w:szCs w:val="22"/>
                <w:highlight w:val="none"/>
                <w:lang w:val="en-US" w:eastAsia="zh-CN"/>
              </w:rPr>
              <w:t>159.92万元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0" w:hRule="atLeast"/>
          <w:jc w:val="center"/>
        </w:trPr>
        <w:tc>
          <w:tcPr>
            <w:tcW w:w="437" w:type="pct"/>
            <w:vAlign w:val="center"/>
          </w:tcPr>
          <w:p>
            <w:pPr>
              <w:pStyle w:val="12"/>
              <w:pageBreakBefore w:val="0"/>
              <w:kinsoku/>
              <w:wordWrap/>
              <w:overflowPunct/>
              <w:topLinePunct w:val="0"/>
              <w:autoSpaceDE/>
              <w:autoSpaceDN/>
              <w:bidi w:val="0"/>
              <w:adjustRightInd/>
              <w:spacing w:line="360" w:lineRule="exact"/>
              <w:ind w:left="0" w:leftChars="0" w:right="0"/>
              <w:jc w:val="center"/>
              <w:textAlignment w:val="auto"/>
              <w:rPr>
                <w:rFonts w:hint="default" w:ascii="宋体" w:hAnsi="宋体" w:eastAsia="宋体" w:cs="宋体"/>
                <w:b w:val="0"/>
                <w:bCs w:val="0"/>
                <w:kern w:val="2"/>
                <w:sz w:val="22"/>
                <w:szCs w:val="22"/>
                <w:lang w:val="en-US" w:eastAsia="zh-CN" w:bidi="ar-SA"/>
              </w:rPr>
            </w:pPr>
            <w:r>
              <w:rPr>
                <w:rFonts w:hint="eastAsia" w:ascii="宋体" w:hAnsi="宋体" w:cs="宋体"/>
                <w:b w:val="0"/>
                <w:bCs w:val="0"/>
                <w:kern w:val="2"/>
                <w:sz w:val="22"/>
                <w:szCs w:val="22"/>
                <w:lang w:val="en-US" w:eastAsia="zh-CN" w:bidi="ar-SA"/>
              </w:rPr>
              <w:t>4</w:t>
            </w:r>
          </w:p>
        </w:tc>
        <w:tc>
          <w:tcPr>
            <w:tcW w:w="936" w:type="pct"/>
            <w:vAlign w:val="center"/>
          </w:tcPr>
          <w:p>
            <w:pPr>
              <w:pStyle w:val="12"/>
              <w:pageBreakBefore w:val="0"/>
              <w:kinsoku/>
              <w:wordWrap/>
              <w:overflowPunct/>
              <w:topLinePunct w:val="0"/>
              <w:autoSpaceDE/>
              <w:autoSpaceDN/>
              <w:bidi w:val="0"/>
              <w:adjustRightInd/>
              <w:spacing w:line="360" w:lineRule="exact"/>
              <w:ind w:left="0" w:leftChars="0" w:right="0"/>
              <w:jc w:val="center"/>
              <w:textAlignment w:val="auto"/>
              <w:rPr>
                <w:rFonts w:hint="default"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工作内容</w:t>
            </w:r>
          </w:p>
        </w:tc>
        <w:tc>
          <w:tcPr>
            <w:tcW w:w="3625" w:type="pct"/>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textAlignment w:val="auto"/>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对工程施工准备阶段至全部工程竣工验收进行全过程监理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18" w:hRule="atLeast"/>
          <w:jc w:val="center"/>
        </w:trPr>
        <w:tc>
          <w:tcPr>
            <w:tcW w:w="437" w:type="pct"/>
            <w:vAlign w:val="center"/>
          </w:tcPr>
          <w:p>
            <w:pPr>
              <w:pStyle w:val="12"/>
              <w:pageBreakBefore w:val="0"/>
              <w:kinsoku/>
              <w:wordWrap/>
              <w:overflowPunct/>
              <w:topLinePunct w:val="0"/>
              <w:autoSpaceDE/>
              <w:autoSpaceDN/>
              <w:bidi w:val="0"/>
              <w:adjustRightInd/>
              <w:spacing w:line="360" w:lineRule="exact"/>
              <w:ind w:left="0" w:leftChars="0" w:right="0"/>
              <w:jc w:val="center"/>
              <w:textAlignment w:val="auto"/>
              <w:rPr>
                <w:rFonts w:hint="eastAsia" w:ascii="宋体" w:hAnsi="宋体" w:eastAsia="宋体"/>
                <w:b w:val="0"/>
                <w:bCs w:val="0"/>
                <w:sz w:val="22"/>
                <w:szCs w:val="22"/>
                <w:lang w:val="en-US" w:eastAsia="zh-CN"/>
              </w:rPr>
            </w:pPr>
            <w:r>
              <w:rPr>
                <w:rFonts w:hint="eastAsia" w:ascii="宋体" w:hAnsi="宋体"/>
                <w:b w:val="0"/>
                <w:bCs w:val="0"/>
                <w:sz w:val="22"/>
                <w:szCs w:val="22"/>
                <w:lang w:val="en-US" w:eastAsia="zh-CN"/>
              </w:rPr>
              <w:t>5</w:t>
            </w:r>
          </w:p>
        </w:tc>
        <w:tc>
          <w:tcPr>
            <w:tcW w:w="936" w:type="pct"/>
            <w:vAlign w:val="center"/>
          </w:tcPr>
          <w:p>
            <w:pPr>
              <w:pStyle w:val="12"/>
              <w:pageBreakBefore w:val="0"/>
              <w:kinsoku/>
              <w:wordWrap/>
              <w:overflowPunct/>
              <w:topLinePunct w:val="0"/>
              <w:autoSpaceDE/>
              <w:autoSpaceDN/>
              <w:bidi w:val="0"/>
              <w:adjustRightInd/>
              <w:spacing w:line="360" w:lineRule="exact"/>
              <w:ind w:left="0" w:leftChars="0" w:right="0"/>
              <w:jc w:val="center"/>
              <w:textAlignment w:val="auto"/>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比选申请单位要求</w:t>
            </w:r>
          </w:p>
        </w:tc>
        <w:tc>
          <w:tcPr>
            <w:tcW w:w="3625" w:type="pct"/>
            <w:vAlign w:val="center"/>
          </w:tcPr>
          <w:p>
            <w:pPr>
              <w:keepNext w:val="0"/>
              <w:keepLines w:val="0"/>
              <w:pageBreakBefore w:val="0"/>
              <w:widowControl/>
              <w:kinsoku/>
              <w:wordWrap/>
              <w:overflowPunct/>
              <w:topLinePunct w:val="0"/>
              <w:autoSpaceDE/>
              <w:autoSpaceDN/>
              <w:bidi w:val="0"/>
              <w:adjustRightInd/>
              <w:snapToGrid/>
              <w:spacing w:line="360" w:lineRule="exact"/>
              <w:ind w:right="0"/>
              <w:jc w:val="left"/>
              <w:textAlignment w:val="auto"/>
              <w:outlineLvl w:val="9"/>
              <w:rPr>
                <w:rFonts w:hint="eastAsia" w:ascii="宋体" w:hAnsi="宋体" w:cs="宋体"/>
                <w:b w:val="0"/>
                <w:bCs w:val="0"/>
                <w:kern w:val="2"/>
                <w:sz w:val="22"/>
                <w:szCs w:val="22"/>
                <w:lang w:val="en-US" w:eastAsia="zh-CN" w:bidi="ar-SA"/>
              </w:rPr>
            </w:pPr>
            <w:r>
              <w:rPr>
                <w:rFonts w:hint="eastAsia" w:ascii="宋体" w:hAnsi="宋体" w:eastAsia="宋体" w:cs="宋体"/>
                <w:b w:val="0"/>
                <w:bCs w:val="0"/>
                <w:color w:val="000000"/>
                <w:kern w:val="0"/>
                <w:sz w:val="22"/>
                <w:szCs w:val="22"/>
                <w:lang w:eastAsia="zh-CN"/>
              </w:rPr>
              <w:t>（一）</w:t>
            </w:r>
            <w:r>
              <w:rPr>
                <w:rFonts w:hint="eastAsia" w:ascii="宋体" w:hAnsi="宋体" w:cs="宋体"/>
                <w:b w:val="0"/>
                <w:bCs w:val="0"/>
                <w:kern w:val="2"/>
                <w:sz w:val="22"/>
                <w:szCs w:val="22"/>
                <w:lang w:val="en-US" w:eastAsia="zh-CN" w:bidi="ar-SA"/>
              </w:rPr>
              <w:t>本次项目要求供应商须具备建设行政主管部门颁发的市政公用工程监理乙级（含乙级）及以上资质，并在人员、试验 检测仪器设备等方面具有相应的监理的能力；拟承担本项目的项目总监须具备行政主管部门核发的市政工程专业全国注册监理师执业资格，项目总监理工程师须为本单位人员；</w:t>
            </w:r>
          </w:p>
          <w:p>
            <w:pPr>
              <w:keepNext w:val="0"/>
              <w:keepLines w:val="0"/>
              <w:pageBreakBefore w:val="0"/>
              <w:widowControl/>
              <w:kinsoku/>
              <w:wordWrap/>
              <w:overflowPunct/>
              <w:topLinePunct w:val="0"/>
              <w:autoSpaceDE/>
              <w:autoSpaceDN/>
              <w:bidi w:val="0"/>
              <w:adjustRightInd/>
              <w:snapToGrid/>
              <w:spacing w:line="360" w:lineRule="exact"/>
              <w:ind w:right="0"/>
              <w:jc w:val="left"/>
              <w:textAlignment w:val="auto"/>
              <w:outlineLvl w:val="9"/>
              <w:rPr>
                <w:rFonts w:hint="eastAsia" w:ascii="宋体" w:hAnsi="宋体" w:eastAsia="宋体" w:cs="宋体"/>
                <w:b w:val="0"/>
                <w:bCs w:val="0"/>
                <w:color w:val="000000"/>
                <w:kern w:val="0"/>
                <w:sz w:val="22"/>
                <w:szCs w:val="22"/>
                <w:lang w:val="en-US" w:eastAsia="zh-CN"/>
              </w:rPr>
            </w:pPr>
            <w:r>
              <w:rPr>
                <w:rFonts w:hint="eastAsia" w:ascii="宋体" w:hAnsi="宋体" w:eastAsia="宋体" w:cs="宋体"/>
                <w:b w:val="0"/>
                <w:bCs w:val="0"/>
                <w:color w:val="000000"/>
                <w:kern w:val="0"/>
                <w:sz w:val="22"/>
                <w:szCs w:val="22"/>
                <w:lang w:eastAsia="zh-CN"/>
              </w:rPr>
              <w:t>（二）</w:t>
            </w:r>
            <w:r>
              <w:rPr>
                <w:rFonts w:hint="eastAsia" w:ascii="宋体" w:hAnsi="宋体" w:eastAsia="宋体" w:cs="宋体"/>
                <w:b w:val="0"/>
                <w:bCs w:val="0"/>
                <w:color w:val="000000"/>
                <w:kern w:val="0"/>
                <w:sz w:val="22"/>
                <w:szCs w:val="22"/>
                <w:lang w:val="en-US" w:eastAsia="zh-CN"/>
              </w:rPr>
              <w:t>须是能独立承担民事责任的法人；</w:t>
            </w:r>
          </w:p>
          <w:p>
            <w:pPr>
              <w:keepNext w:val="0"/>
              <w:keepLines w:val="0"/>
              <w:pageBreakBefore w:val="0"/>
              <w:widowControl/>
              <w:kinsoku/>
              <w:wordWrap/>
              <w:overflowPunct/>
              <w:topLinePunct w:val="0"/>
              <w:autoSpaceDE/>
              <w:autoSpaceDN/>
              <w:bidi w:val="0"/>
              <w:adjustRightInd/>
              <w:snapToGrid/>
              <w:spacing w:line="360" w:lineRule="exact"/>
              <w:ind w:right="0"/>
              <w:jc w:val="left"/>
              <w:textAlignment w:val="auto"/>
              <w:outlineLvl w:val="9"/>
              <w:rPr>
                <w:rFonts w:hint="eastAsia" w:ascii="宋体" w:hAnsi="宋体" w:eastAsia="宋体" w:cs="宋体"/>
                <w:b w:val="0"/>
                <w:bCs w:val="0"/>
                <w:color w:val="000000"/>
                <w:kern w:val="0"/>
                <w:sz w:val="22"/>
                <w:szCs w:val="22"/>
                <w:lang w:val="en-US" w:eastAsia="zh-CN"/>
              </w:rPr>
            </w:pPr>
            <w:r>
              <w:rPr>
                <w:rFonts w:hint="eastAsia" w:ascii="宋体" w:hAnsi="宋体" w:eastAsia="宋体" w:cs="宋体"/>
                <w:b w:val="0"/>
                <w:bCs w:val="0"/>
                <w:color w:val="000000"/>
                <w:kern w:val="0"/>
                <w:sz w:val="22"/>
                <w:szCs w:val="22"/>
                <w:lang w:eastAsia="zh-CN"/>
              </w:rPr>
              <w:t>（三）</w:t>
            </w:r>
            <w:r>
              <w:rPr>
                <w:rFonts w:hint="eastAsia" w:ascii="宋体" w:hAnsi="宋体" w:cs="宋体"/>
                <w:b w:val="0"/>
                <w:bCs w:val="0"/>
                <w:kern w:val="2"/>
                <w:sz w:val="22"/>
                <w:szCs w:val="22"/>
                <w:lang w:val="en-US" w:eastAsia="zh-CN" w:bidi="ar-SA"/>
              </w:rPr>
              <w:t>在信用中国网站中无严重违法失信行为和在国家企业信用信息公示网站中无行政处罚、无列入经营异常名录信息、无列入严重违法失信名单（黑名单）信息</w:t>
            </w:r>
            <w:r>
              <w:rPr>
                <w:rFonts w:hint="eastAsia" w:ascii="宋体" w:hAnsi="宋体" w:eastAsia="宋体" w:cs="宋体"/>
                <w:b w:val="0"/>
                <w:bCs w:val="0"/>
                <w:color w:val="000000"/>
                <w:kern w:val="0"/>
                <w:sz w:val="22"/>
                <w:szCs w:val="22"/>
                <w:lang w:val="en-US" w:eastAsia="zh-CN"/>
              </w:rPr>
              <w:t>；在西藏自治区建筑市场监管公共服务平台上无不良行为记录（以上需附截图）；</w:t>
            </w:r>
          </w:p>
          <w:p>
            <w:pPr>
              <w:keepNext w:val="0"/>
              <w:keepLines w:val="0"/>
              <w:pageBreakBefore w:val="0"/>
              <w:widowControl/>
              <w:kinsoku/>
              <w:wordWrap/>
              <w:overflowPunct/>
              <w:topLinePunct w:val="0"/>
              <w:autoSpaceDE/>
              <w:autoSpaceDN/>
              <w:bidi w:val="0"/>
              <w:adjustRightInd/>
              <w:snapToGrid/>
              <w:spacing w:line="360" w:lineRule="exact"/>
              <w:ind w:right="0"/>
              <w:jc w:val="left"/>
              <w:textAlignment w:val="auto"/>
              <w:outlineLvl w:val="9"/>
              <w:rPr>
                <w:rFonts w:hint="eastAsia" w:ascii="宋体" w:hAnsi="宋体" w:eastAsia="宋体" w:cs="宋体"/>
                <w:b w:val="0"/>
                <w:bCs w:val="0"/>
                <w:color w:val="000000"/>
                <w:kern w:val="0"/>
                <w:sz w:val="22"/>
                <w:szCs w:val="22"/>
                <w:lang w:val="en-US" w:eastAsia="zh-CN"/>
              </w:rPr>
            </w:pPr>
            <w:r>
              <w:rPr>
                <w:rFonts w:hint="eastAsia" w:ascii="宋体" w:hAnsi="宋体" w:eastAsia="宋体" w:cs="宋体"/>
                <w:b w:val="0"/>
                <w:bCs w:val="0"/>
                <w:color w:val="000000"/>
                <w:kern w:val="0"/>
                <w:sz w:val="22"/>
                <w:szCs w:val="22"/>
                <w:lang w:val="en-US" w:eastAsia="zh-CN"/>
              </w:rPr>
              <w:t>（四）市政项目监理业绩(至少一个以上,须提供完整合同复印件)；</w:t>
            </w:r>
          </w:p>
          <w:p>
            <w:pPr>
              <w:keepNext w:val="0"/>
              <w:keepLines w:val="0"/>
              <w:pageBreakBefore w:val="0"/>
              <w:widowControl/>
              <w:kinsoku/>
              <w:wordWrap/>
              <w:overflowPunct/>
              <w:topLinePunct w:val="0"/>
              <w:autoSpaceDE/>
              <w:autoSpaceDN/>
              <w:bidi w:val="0"/>
              <w:adjustRightInd/>
              <w:snapToGrid/>
              <w:spacing w:line="360" w:lineRule="exact"/>
              <w:ind w:right="0"/>
              <w:jc w:val="left"/>
              <w:textAlignment w:val="auto"/>
              <w:outlineLvl w:val="9"/>
              <w:rPr>
                <w:rFonts w:hint="eastAsia" w:ascii="宋体" w:hAnsi="宋体" w:eastAsia="宋体" w:cs="宋体"/>
                <w:b w:val="0"/>
                <w:bCs w:val="0"/>
                <w:color w:val="000000"/>
                <w:kern w:val="0"/>
                <w:sz w:val="22"/>
                <w:szCs w:val="22"/>
                <w:lang w:val="en-US" w:eastAsia="zh-CN"/>
              </w:rPr>
            </w:pPr>
            <w:r>
              <w:rPr>
                <w:rFonts w:hint="eastAsia" w:ascii="宋体" w:hAnsi="宋体" w:eastAsia="宋体" w:cs="宋体"/>
                <w:b w:val="0"/>
                <w:bCs w:val="0"/>
                <w:color w:val="000000"/>
                <w:kern w:val="0"/>
                <w:sz w:val="22"/>
                <w:szCs w:val="22"/>
                <w:lang w:val="en-US" w:eastAsia="zh-CN"/>
              </w:rPr>
              <w:t>（五）财务状况良好，需提供最近三年经审计的财务报告及附表（若比选申请人公司成立不足三年，需提供最近一年的经审计的财务报告及附表；成立不足一年，需提供投标前当月的财务报表）；以上财务附表数据正确并具有连续性。</w:t>
            </w:r>
          </w:p>
          <w:p>
            <w:pPr>
              <w:keepNext w:val="0"/>
              <w:keepLines w:val="0"/>
              <w:pageBreakBefore w:val="0"/>
              <w:widowControl/>
              <w:kinsoku/>
              <w:wordWrap/>
              <w:overflowPunct/>
              <w:topLinePunct w:val="0"/>
              <w:autoSpaceDE/>
              <w:autoSpaceDN/>
              <w:bidi w:val="0"/>
              <w:adjustRightInd/>
              <w:snapToGrid/>
              <w:spacing w:line="360" w:lineRule="exact"/>
              <w:ind w:right="0"/>
              <w:jc w:val="left"/>
              <w:textAlignment w:val="auto"/>
              <w:outlineLvl w:val="9"/>
              <w:rPr>
                <w:rFonts w:hint="eastAsia" w:ascii="宋体" w:hAnsi="宋体" w:eastAsia="宋体" w:cs="宋体"/>
                <w:b w:val="0"/>
                <w:bCs w:val="0"/>
                <w:color w:val="000000"/>
                <w:kern w:val="0"/>
                <w:sz w:val="22"/>
                <w:szCs w:val="22"/>
                <w:lang w:val="en-US" w:eastAsia="zh-CN"/>
              </w:rPr>
            </w:pPr>
            <w:r>
              <w:rPr>
                <w:rFonts w:hint="eastAsia" w:ascii="宋体" w:hAnsi="宋体" w:eastAsia="宋体" w:cs="宋体"/>
                <w:b w:val="0"/>
                <w:bCs w:val="0"/>
                <w:color w:val="000000"/>
                <w:kern w:val="0"/>
                <w:sz w:val="22"/>
                <w:szCs w:val="22"/>
                <w:lang w:eastAsia="zh-CN"/>
              </w:rPr>
              <w:t>（</w:t>
            </w:r>
            <w:r>
              <w:rPr>
                <w:rFonts w:hint="eastAsia" w:ascii="宋体" w:hAnsi="宋体" w:eastAsia="宋体" w:cs="宋体"/>
                <w:b w:val="0"/>
                <w:bCs w:val="0"/>
                <w:color w:val="000000"/>
                <w:kern w:val="0"/>
                <w:sz w:val="22"/>
                <w:szCs w:val="22"/>
                <w:lang w:val="en-US" w:eastAsia="zh-CN"/>
              </w:rPr>
              <w:t>六</w:t>
            </w:r>
            <w:r>
              <w:rPr>
                <w:rFonts w:hint="eastAsia" w:ascii="宋体" w:hAnsi="宋体" w:eastAsia="宋体" w:cs="宋体"/>
                <w:b w:val="0"/>
                <w:bCs w:val="0"/>
                <w:color w:val="000000"/>
                <w:kern w:val="0"/>
                <w:sz w:val="22"/>
                <w:szCs w:val="22"/>
                <w:lang w:eastAsia="zh-CN"/>
              </w:rPr>
              <w:t>）</w:t>
            </w:r>
            <w:r>
              <w:rPr>
                <w:rFonts w:hint="eastAsia" w:ascii="宋体" w:hAnsi="宋体" w:eastAsia="宋体" w:cs="宋体"/>
                <w:b w:val="0"/>
                <w:bCs w:val="0"/>
                <w:color w:val="000000"/>
                <w:kern w:val="0"/>
                <w:sz w:val="22"/>
                <w:szCs w:val="22"/>
                <w:lang w:val="en-US" w:eastAsia="zh-CN"/>
              </w:rPr>
              <w:t>比选申请人应遵守有关的国家法律、法令、条例。一旦参加比选，则应承担相关法律责任；</w:t>
            </w:r>
          </w:p>
          <w:p>
            <w:pPr>
              <w:keepNext w:val="0"/>
              <w:keepLines w:val="0"/>
              <w:pageBreakBefore w:val="0"/>
              <w:widowControl/>
              <w:kinsoku/>
              <w:wordWrap/>
              <w:overflowPunct/>
              <w:topLinePunct w:val="0"/>
              <w:autoSpaceDE/>
              <w:autoSpaceDN/>
              <w:bidi w:val="0"/>
              <w:adjustRightInd/>
              <w:snapToGrid/>
              <w:spacing w:line="360" w:lineRule="exact"/>
              <w:ind w:right="0"/>
              <w:jc w:val="left"/>
              <w:textAlignment w:val="auto"/>
              <w:outlineLvl w:val="9"/>
              <w:rPr>
                <w:rFonts w:hint="eastAsia" w:ascii="宋体" w:hAnsi="宋体" w:eastAsia="宋体" w:cs="宋体"/>
                <w:b w:val="0"/>
                <w:bCs w:val="0"/>
                <w:color w:val="000000"/>
                <w:kern w:val="0"/>
                <w:sz w:val="22"/>
                <w:szCs w:val="22"/>
                <w:lang w:val="en-US" w:eastAsia="zh-CN"/>
              </w:rPr>
            </w:pPr>
            <w:r>
              <w:rPr>
                <w:rFonts w:hint="eastAsia" w:ascii="宋体" w:hAnsi="宋体" w:eastAsia="宋体" w:cs="宋体"/>
                <w:b w:val="0"/>
                <w:bCs w:val="0"/>
                <w:color w:val="000000"/>
                <w:kern w:val="0"/>
                <w:sz w:val="22"/>
                <w:szCs w:val="22"/>
                <w:lang w:val="en-US" w:eastAsia="zh-CN"/>
              </w:rPr>
              <w:t>（七）提供从业人员（包含授权的委托人、在藏负责人等）身份证，需提供由本单位购买的近6个月的社保缴纳证明</w:t>
            </w:r>
          </w:p>
          <w:p>
            <w:pPr>
              <w:keepNext w:val="0"/>
              <w:keepLines w:val="0"/>
              <w:pageBreakBefore w:val="0"/>
              <w:widowControl/>
              <w:kinsoku/>
              <w:wordWrap/>
              <w:overflowPunct/>
              <w:topLinePunct w:val="0"/>
              <w:autoSpaceDE/>
              <w:autoSpaceDN/>
              <w:bidi w:val="0"/>
              <w:adjustRightInd/>
              <w:snapToGrid/>
              <w:spacing w:line="360" w:lineRule="exact"/>
              <w:ind w:right="0"/>
              <w:jc w:val="left"/>
              <w:textAlignment w:val="auto"/>
              <w:outlineLvl w:val="9"/>
              <w:rPr>
                <w:rFonts w:hint="default" w:ascii="宋体" w:hAnsi="宋体" w:cs="宋体"/>
                <w:b w:val="0"/>
                <w:bCs w:val="0"/>
                <w:kern w:val="2"/>
                <w:sz w:val="22"/>
                <w:szCs w:val="22"/>
                <w:lang w:val="en-US" w:eastAsia="zh-CN" w:bidi="ar-SA"/>
              </w:rPr>
            </w:pPr>
            <w:r>
              <w:rPr>
                <w:rFonts w:hint="eastAsia" w:ascii="宋体" w:hAnsi="宋体" w:eastAsia="宋体" w:cs="宋体"/>
                <w:b w:val="0"/>
                <w:bCs w:val="0"/>
                <w:color w:val="000000"/>
                <w:kern w:val="0"/>
                <w:sz w:val="22"/>
                <w:szCs w:val="22"/>
                <w:lang w:val="en-US" w:eastAsia="zh-CN"/>
              </w:rPr>
              <w:t>本项目不接受联合体。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437" w:type="pct"/>
            <w:vAlign w:val="center"/>
          </w:tcPr>
          <w:p>
            <w:pPr>
              <w:pStyle w:val="12"/>
              <w:pageBreakBefore w:val="0"/>
              <w:kinsoku/>
              <w:wordWrap/>
              <w:overflowPunct/>
              <w:topLinePunct w:val="0"/>
              <w:autoSpaceDE/>
              <w:autoSpaceDN/>
              <w:bidi w:val="0"/>
              <w:adjustRightInd/>
              <w:spacing w:line="360" w:lineRule="exact"/>
              <w:ind w:left="0" w:leftChars="0" w:right="0"/>
              <w:jc w:val="center"/>
              <w:textAlignment w:val="auto"/>
              <w:rPr>
                <w:rFonts w:hint="default" w:ascii="宋体" w:hAnsi="宋体"/>
                <w:b w:val="0"/>
                <w:bCs w:val="0"/>
                <w:sz w:val="22"/>
                <w:szCs w:val="22"/>
                <w:lang w:val="en-US" w:eastAsia="zh-CN"/>
              </w:rPr>
            </w:pPr>
            <w:r>
              <w:rPr>
                <w:rFonts w:hint="eastAsia" w:ascii="宋体" w:hAnsi="宋体"/>
                <w:b w:val="0"/>
                <w:bCs w:val="0"/>
                <w:sz w:val="22"/>
                <w:szCs w:val="22"/>
                <w:lang w:val="en-US" w:eastAsia="zh-CN"/>
              </w:rPr>
              <w:t>6</w:t>
            </w:r>
          </w:p>
        </w:tc>
        <w:tc>
          <w:tcPr>
            <w:tcW w:w="936" w:type="pct"/>
            <w:vAlign w:val="center"/>
          </w:tcPr>
          <w:p>
            <w:pPr>
              <w:pStyle w:val="12"/>
              <w:pageBreakBefore w:val="0"/>
              <w:kinsoku/>
              <w:wordWrap/>
              <w:overflowPunct/>
              <w:topLinePunct w:val="0"/>
              <w:autoSpaceDE/>
              <w:autoSpaceDN/>
              <w:bidi w:val="0"/>
              <w:adjustRightInd/>
              <w:spacing w:line="360" w:lineRule="exact"/>
              <w:ind w:left="0" w:leftChars="0" w:right="0"/>
              <w:jc w:val="center"/>
              <w:textAlignment w:val="auto"/>
              <w:rPr>
                <w:rFonts w:hint="eastAsia" w:ascii="宋体" w:hAnsi="宋体"/>
                <w:b w:val="0"/>
                <w:bCs w:val="0"/>
                <w:sz w:val="22"/>
                <w:szCs w:val="22"/>
                <w:lang w:val="en-US" w:eastAsia="zh-CN"/>
              </w:rPr>
            </w:pPr>
            <w:r>
              <w:rPr>
                <w:rFonts w:hint="eastAsia" w:ascii="宋体" w:hAnsi="宋体"/>
                <w:b w:val="0"/>
                <w:bCs w:val="0"/>
                <w:sz w:val="22"/>
                <w:szCs w:val="22"/>
                <w:lang w:val="en-US" w:eastAsia="zh-CN"/>
              </w:rPr>
              <w:t>类似项目业绩</w:t>
            </w:r>
          </w:p>
        </w:tc>
        <w:tc>
          <w:tcPr>
            <w:tcW w:w="3625" w:type="pct"/>
            <w:vAlign w:val="center"/>
          </w:tcPr>
          <w:p>
            <w:pPr>
              <w:keepNext w:val="0"/>
              <w:keepLines w:val="0"/>
              <w:pageBreakBefore w:val="0"/>
              <w:widowControl/>
              <w:kinsoku/>
              <w:wordWrap/>
              <w:overflowPunct/>
              <w:topLinePunct w:val="0"/>
              <w:autoSpaceDE/>
              <w:autoSpaceDN/>
              <w:bidi w:val="0"/>
              <w:adjustRightInd/>
              <w:spacing w:line="360" w:lineRule="exact"/>
              <w:ind w:left="0" w:leftChars="0" w:right="0"/>
              <w:jc w:val="left"/>
              <w:textAlignment w:val="auto"/>
              <w:outlineLvl w:val="9"/>
              <w:rPr>
                <w:rFonts w:hint="default"/>
                <w:b w:val="0"/>
                <w:bCs w:val="0"/>
                <w:lang w:val="en-US" w:eastAsia="zh-CN"/>
              </w:rPr>
            </w:pPr>
            <w:r>
              <w:rPr>
                <w:rFonts w:hint="eastAsia" w:ascii="宋体" w:hAnsi="宋体" w:eastAsia="宋体" w:cs="宋体"/>
                <w:b w:val="0"/>
                <w:bCs w:val="0"/>
                <w:color w:val="000000"/>
                <w:kern w:val="0"/>
                <w:sz w:val="22"/>
                <w:szCs w:val="22"/>
                <w:lang w:val="en-US" w:eastAsia="zh-CN"/>
              </w:rPr>
              <w:t>市政项目监理业绩(至少一个以上,须提供完整合同复印件)；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80" w:hRule="atLeast"/>
          <w:jc w:val="center"/>
        </w:trPr>
        <w:tc>
          <w:tcPr>
            <w:tcW w:w="437" w:type="pct"/>
            <w:vAlign w:val="center"/>
          </w:tcPr>
          <w:p>
            <w:pPr>
              <w:pStyle w:val="12"/>
              <w:pageBreakBefore w:val="0"/>
              <w:kinsoku/>
              <w:wordWrap/>
              <w:overflowPunct/>
              <w:topLinePunct w:val="0"/>
              <w:autoSpaceDE/>
              <w:autoSpaceDN/>
              <w:bidi w:val="0"/>
              <w:adjustRightInd/>
              <w:spacing w:line="360" w:lineRule="exact"/>
              <w:ind w:left="0" w:leftChars="0" w:right="0"/>
              <w:jc w:val="center"/>
              <w:textAlignment w:val="auto"/>
              <w:rPr>
                <w:rFonts w:hint="default"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7</w:t>
            </w:r>
          </w:p>
        </w:tc>
        <w:tc>
          <w:tcPr>
            <w:tcW w:w="936" w:type="pct"/>
            <w:vAlign w:val="center"/>
          </w:tcPr>
          <w:p>
            <w:pPr>
              <w:pStyle w:val="12"/>
              <w:pageBreakBefore w:val="0"/>
              <w:kinsoku/>
              <w:wordWrap/>
              <w:overflowPunct/>
              <w:topLinePunct w:val="0"/>
              <w:autoSpaceDE/>
              <w:autoSpaceDN/>
              <w:bidi w:val="0"/>
              <w:adjustRightInd/>
              <w:spacing w:line="360" w:lineRule="exact"/>
              <w:ind w:left="0" w:leftChars="0" w:right="0"/>
              <w:jc w:val="center"/>
              <w:textAlignment w:val="auto"/>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最高限价</w:t>
            </w:r>
          </w:p>
        </w:tc>
        <w:tc>
          <w:tcPr>
            <w:tcW w:w="3625" w:type="pct"/>
            <w:vAlign w:val="center"/>
          </w:tcPr>
          <w:p>
            <w:pPr>
              <w:pStyle w:val="12"/>
              <w:pageBreakBefore w:val="0"/>
              <w:kinsoku/>
              <w:wordWrap/>
              <w:overflowPunct/>
              <w:topLinePunct w:val="0"/>
              <w:autoSpaceDE/>
              <w:autoSpaceDN/>
              <w:bidi w:val="0"/>
              <w:adjustRightInd/>
              <w:spacing w:line="360" w:lineRule="exact"/>
              <w:ind w:left="0" w:leftChars="0" w:right="0"/>
              <w:jc w:val="left"/>
              <w:textAlignment w:val="auto"/>
              <w:rPr>
                <w:rFonts w:hint="default" w:ascii="宋体" w:hAnsi="宋体" w:cs="宋体"/>
                <w:b w:val="0"/>
                <w:bCs w:val="0"/>
                <w:kern w:val="2"/>
                <w:sz w:val="22"/>
                <w:szCs w:val="22"/>
                <w:lang w:val="en-US" w:eastAsia="zh-CN" w:bidi="ar-SA"/>
              </w:rPr>
            </w:pPr>
            <w:r>
              <w:rPr>
                <w:rFonts w:hint="eastAsia" w:ascii="宋体" w:hAnsi="宋体" w:cs="宋体"/>
                <w:b w:val="0"/>
                <w:bCs w:val="0"/>
                <w:kern w:val="2"/>
                <w:sz w:val="22"/>
                <w:szCs w:val="22"/>
                <w:lang w:val="en-US" w:eastAsia="zh-CN" w:bidi="ar-SA"/>
              </w:rPr>
              <w:t>3.22万元</w:t>
            </w:r>
          </w:p>
          <w:p>
            <w:pPr>
              <w:pStyle w:val="12"/>
              <w:pageBreakBefore w:val="0"/>
              <w:kinsoku/>
              <w:wordWrap/>
              <w:overflowPunct/>
              <w:topLinePunct w:val="0"/>
              <w:autoSpaceDE/>
              <w:autoSpaceDN/>
              <w:bidi w:val="0"/>
              <w:adjustRightInd/>
              <w:spacing w:line="360" w:lineRule="exact"/>
              <w:ind w:left="0" w:leftChars="0" w:right="0"/>
              <w:jc w:val="left"/>
              <w:textAlignment w:val="auto"/>
              <w:rPr>
                <w:rFonts w:hint="default"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注：各比选申请单位的比选申请报价</w:t>
            </w:r>
            <w:r>
              <w:rPr>
                <w:rFonts w:hint="eastAsia" w:ascii="宋体" w:hAnsi="宋体" w:cs="宋体"/>
                <w:b w:val="0"/>
                <w:bCs w:val="0"/>
                <w:kern w:val="2"/>
                <w:sz w:val="22"/>
                <w:szCs w:val="22"/>
                <w:lang w:val="en-US" w:eastAsia="zh-CN" w:bidi="ar-SA"/>
              </w:rPr>
              <w:t>总价</w:t>
            </w:r>
            <w:r>
              <w:rPr>
                <w:rFonts w:hint="eastAsia" w:ascii="宋体" w:hAnsi="宋体" w:eastAsia="宋体" w:cs="宋体"/>
                <w:b w:val="0"/>
                <w:bCs w:val="0"/>
                <w:kern w:val="2"/>
                <w:sz w:val="22"/>
                <w:szCs w:val="22"/>
                <w:lang w:val="en-US" w:eastAsia="zh-CN" w:bidi="ar-SA"/>
              </w:rPr>
              <w:t>不得超过最高限价,超过最高限价的比选申请报价为无效报价,做废标处理。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jc w:val="center"/>
        </w:trPr>
        <w:tc>
          <w:tcPr>
            <w:tcW w:w="437" w:type="pct"/>
            <w:vAlign w:val="center"/>
          </w:tcPr>
          <w:p>
            <w:pPr>
              <w:pStyle w:val="12"/>
              <w:pageBreakBefore w:val="0"/>
              <w:kinsoku/>
              <w:wordWrap/>
              <w:overflowPunct/>
              <w:topLinePunct w:val="0"/>
              <w:autoSpaceDE/>
              <w:autoSpaceDN/>
              <w:bidi w:val="0"/>
              <w:adjustRightInd/>
              <w:spacing w:line="360" w:lineRule="exact"/>
              <w:ind w:left="0" w:leftChars="0" w:right="0"/>
              <w:jc w:val="center"/>
              <w:textAlignment w:val="auto"/>
              <w:rPr>
                <w:rFonts w:hint="default" w:ascii="宋体" w:hAnsi="宋体" w:eastAsia="宋体" w:cs="宋体"/>
                <w:b w:val="0"/>
                <w:bCs w:val="0"/>
                <w:kern w:val="2"/>
                <w:sz w:val="22"/>
                <w:szCs w:val="22"/>
                <w:lang w:val="en-US" w:eastAsia="zh-CN" w:bidi="ar-SA"/>
              </w:rPr>
            </w:pPr>
            <w:r>
              <w:rPr>
                <w:rFonts w:hint="eastAsia" w:ascii="宋体" w:hAnsi="宋体" w:cs="宋体"/>
                <w:b w:val="0"/>
                <w:bCs w:val="0"/>
                <w:kern w:val="2"/>
                <w:sz w:val="22"/>
                <w:szCs w:val="22"/>
                <w:lang w:val="en-US" w:eastAsia="zh-CN" w:bidi="ar-SA"/>
              </w:rPr>
              <w:t>8</w:t>
            </w:r>
          </w:p>
        </w:tc>
        <w:tc>
          <w:tcPr>
            <w:tcW w:w="936" w:type="pct"/>
            <w:vAlign w:val="center"/>
          </w:tcPr>
          <w:p>
            <w:pPr>
              <w:pStyle w:val="12"/>
              <w:pageBreakBefore w:val="0"/>
              <w:kinsoku/>
              <w:wordWrap/>
              <w:overflowPunct/>
              <w:topLinePunct w:val="0"/>
              <w:autoSpaceDE/>
              <w:autoSpaceDN/>
              <w:bidi w:val="0"/>
              <w:adjustRightInd/>
              <w:spacing w:line="360" w:lineRule="exact"/>
              <w:ind w:left="0" w:leftChars="0" w:right="0"/>
              <w:jc w:val="center"/>
              <w:textAlignment w:val="auto"/>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比选</w:t>
            </w:r>
            <w:r>
              <w:rPr>
                <w:rFonts w:hint="eastAsia" w:ascii="宋体" w:hAnsi="宋体" w:cs="宋体"/>
                <w:b w:val="0"/>
                <w:bCs w:val="0"/>
                <w:kern w:val="2"/>
                <w:sz w:val="22"/>
                <w:szCs w:val="22"/>
                <w:lang w:val="en-US" w:eastAsia="zh-CN" w:bidi="ar-SA"/>
              </w:rPr>
              <w:t>申请文件</w:t>
            </w:r>
            <w:r>
              <w:rPr>
                <w:rFonts w:hint="eastAsia" w:ascii="宋体" w:hAnsi="宋体" w:eastAsia="宋体" w:cs="宋体"/>
                <w:b w:val="0"/>
                <w:bCs w:val="0"/>
                <w:kern w:val="2"/>
                <w:sz w:val="22"/>
                <w:szCs w:val="22"/>
                <w:lang w:val="en-US" w:eastAsia="zh-CN" w:bidi="ar-SA"/>
              </w:rPr>
              <w:t>份数</w:t>
            </w:r>
          </w:p>
        </w:tc>
        <w:tc>
          <w:tcPr>
            <w:tcW w:w="3625" w:type="pct"/>
            <w:vAlign w:val="center"/>
          </w:tcPr>
          <w:p>
            <w:pPr>
              <w:pStyle w:val="12"/>
              <w:pageBreakBefore w:val="0"/>
              <w:kinsoku/>
              <w:wordWrap/>
              <w:overflowPunct/>
              <w:topLinePunct w:val="0"/>
              <w:autoSpaceDE/>
              <w:autoSpaceDN/>
              <w:bidi w:val="0"/>
              <w:adjustRightInd/>
              <w:spacing w:line="360" w:lineRule="exact"/>
              <w:ind w:left="0" w:leftChars="0" w:right="0"/>
              <w:jc w:val="left"/>
              <w:textAlignment w:val="auto"/>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正本壹份，副本壹份,电子版壹份（包含全部内容）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0" w:hRule="atLeast"/>
          <w:jc w:val="center"/>
        </w:trPr>
        <w:tc>
          <w:tcPr>
            <w:tcW w:w="437" w:type="pct"/>
            <w:vAlign w:val="center"/>
          </w:tcPr>
          <w:p>
            <w:pPr>
              <w:pStyle w:val="12"/>
              <w:pageBreakBefore w:val="0"/>
              <w:kinsoku/>
              <w:wordWrap/>
              <w:overflowPunct/>
              <w:topLinePunct w:val="0"/>
              <w:autoSpaceDE/>
              <w:autoSpaceDN/>
              <w:bidi w:val="0"/>
              <w:adjustRightInd/>
              <w:spacing w:line="360" w:lineRule="exact"/>
              <w:ind w:left="0" w:leftChars="0" w:right="0"/>
              <w:jc w:val="center"/>
              <w:textAlignment w:val="auto"/>
              <w:rPr>
                <w:rFonts w:hint="default" w:ascii="宋体" w:hAnsi="宋体" w:eastAsia="宋体" w:cs="宋体"/>
                <w:b w:val="0"/>
                <w:bCs w:val="0"/>
                <w:kern w:val="2"/>
                <w:sz w:val="22"/>
                <w:szCs w:val="22"/>
                <w:lang w:val="en-US" w:eastAsia="zh-CN" w:bidi="ar-SA"/>
              </w:rPr>
            </w:pPr>
            <w:r>
              <w:rPr>
                <w:rFonts w:hint="eastAsia" w:ascii="宋体" w:hAnsi="宋体" w:cs="宋体"/>
                <w:b w:val="0"/>
                <w:bCs w:val="0"/>
                <w:kern w:val="2"/>
                <w:sz w:val="22"/>
                <w:szCs w:val="22"/>
                <w:lang w:val="en-US" w:eastAsia="zh-CN" w:bidi="ar-SA"/>
              </w:rPr>
              <w:t>9</w:t>
            </w:r>
          </w:p>
        </w:tc>
        <w:tc>
          <w:tcPr>
            <w:tcW w:w="936" w:type="pct"/>
            <w:vAlign w:val="center"/>
          </w:tcPr>
          <w:p>
            <w:pPr>
              <w:pStyle w:val="12"/>
              <w:pageBreakBefore w:val="0"/>
              <w:kinsoku/>
              <w:wordWrap/>
              <w:overflowPunct/>
              <w:topLinePunct w:val="0"/>
              <w:autoSpaceDE/>
              <w:autoSpaceDN/>
              <w:bidi w:val="0"/>
              <w:adjustRightInd/>
              <w:spacing w:line="360" w:lineRule="exact"/>
              <w:ind w:left="0" w:leftChars="0" w:right="0"/>
              <w:jc w:val="center"/>
              <w:textAlignment w:val="auto"/>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比选申请人要求澄清比选文件</w:t>
            </w:r>
          </w:p>
        </w:tc>
        <w:tc>
          <w:tcPr>
            <w:tcW w:w="3625" w:type="pct"/>
            <w:vAlign w:val="center"/>
          </w:tcPr>
          <w:p>
            <w:pPr>
              <w:pStyle w:val="12"/>
              <w:pageBreakBefore w:val="0"/>
              <w:kinsoku/>
              <w:wordWrap/>
              <w:overflowPunct/>
              <w:topLinePunct w:val="0"/>
              <w:autoSpaceDE/>
              <w:autoSpaceDN/>
              <w:bidi w:val="0"/>
              <w:adjustRightInd/>
              <w:spacing w:line="360" w:lineRule="exact"/>
              <w:ind w:left="0" w:leftChars="0" w:right="0"/>
              <w:jc w:val="left"/>
              <w:textAlignment w:val="auto"/>
              <w:rPr>
                <w:rFonts w:hint="eastAsia" w:ascii="宋体" w:hAnsi="宋体" w:eastAsia="宋体" w:cs="宋体"/>
                <w:b w:val="0"/>
                <w:bCs w:val="0"/>
                <w:color w:val="auto"/>
                <w:kern w:val="2"/>
                <w:sz w:val="22"/>
                <w:szCs w:val="22"/>
                <w:lang w:val="en-US" w:eastAsia="zh-CN" w:bidi="ar-SA"/>
              </w:rPr>
            </w:pPr>
            <w:r>
              <w:rPr>
                <w:rFonts w:hint="eastAsia" w:ascii="宋体" w:hAnsi="宋体" w:eastAsia="宋体" w:cs="宋体"/>
                <w:b w:val="0"/>
                <w:bCs w:val="0"/>
                <w:color w:val="auto"/>
                <w:kern w:val="2"/>
                <w:sz w:val="22"/>
                <w:szCs w:val="22"/>
                <w:u w:val="single"/>
                <w:lang w:val="en-US" w:eastAsia="zh-CN" w:bidi="ar-SA"/>
              </w:rPr>
              <w:t>202</w:t>
            </w:r>
            <w:r>
              <w:rPr>
                <w:rFonts w:hint="eastAsia" w:ascii="宋体" w:hAnsi="宋体" w:cs="宋体"/>
                <w:b w:val="0"/>
                <w:bCs w:val="0"/>
                <w:color w:val="auto"/>
                <w:kern w:val="2"/>
                <w:sz w:val="22"/>
                <w:szCs w:val="22"/>
                <w:u w:val="single"/>
                <w:lang w:val="en-US" w:eastAsia="zh-CN" w:bidi="ar-SA"/>
              </w:rPr>
              <w:t>5</w:t>
            </w:r>
            <w:r>
              <w:rPr>
                <w:rFonts w:hint="eastAsia" w:ascii="宋体" w:hAnsi="宋体" w:eastAsia="宋体" w:cs="宋体"/>
                <w:b w:val="0"/>
                <w:bCs w:val="0"/>
                <w:color w:val="auto"/>
                <w:kern w:val="2"/>
                <w:sz w:val="22"/>
                <w:szCs w:val="22"/>
                <w:u w:val="single"/>
                <w:lang w:val="en-US" w:eastAsia="zh-CN" w:bidi="ar-SA"/>
              </w:rPr>
              <w:t>年</w:t>
            </w:r>
            <w:r>
              <w:rPr>
                <w:rFonts w:hint="eastAsia" w:ascii="宋体" w:hAnsi="宋体" w:cs="宋体"/>
                <w:b w:val="0"/>
                <w:bCs w:val="0"/>
                <w:color w:val="auto"/>
                <w:kern w:val="2"/>
                <w:sz w:val="22"/>
                <w:szCs w:val="22"/>
                <w:u w:val="single"/>
                <w:lang w:val="en-US" w:eastAsia="zh-CN" w:bidi="ar-SA"/>
              </w:rPr>
              <w:t>2</w:t>
            </w:r>
            <w:r>
              <w:rPr>
                <w:rFonts w:hint="eastAsia" w:ascii="宋体" w:hAnsi="宋体" w:eastAsia="宋体" w:cs="宋体"/>
                <w:b w:val="0"/>
                <w:bCs w:val="0"/>
                <w:color w:val="auto"/>
                <w:kern w:val="2"/>
                <w:sz w:val="22"/>
                <w:szCs w:val="22"/>
                <w:u w:val="single"/>
                <w:lang w:val="en-US" w:eastAsia="zh-CN" w:bidi="ar-SA"/>
              </w:rPr>
              <w:t>月</w:t>
            </w:r>
            <w:r>
              <w:rPr>
                <w:rFonts w:hint="eastAsia" w:ascii="宋体" w:hAnsi="宋体" w:cs="宋体"/>
                <w:b w:val="0"/>
                <w:bCs w:val="0"/>
                <w:color w:val="auto"/>
                <w:kern w:val="2"/>
                <w:sz w:val="22"/>
                <w:szCs w:val="22"/>
                <w:u w:val="single"/>
                <w:lang w:val="en-US" w:eastAsia="zh-CN" w:bidi="ar-SA"/>
              </w:rPr>
              <w:t>1</w:t>
            </w:r>
            <w:r>
              <w:rPr>
                <w:rFonts w:hint="default" w:ascii="宋体" w:hAnsi="宋体" w:eastAsia="宋体" w:cs="宋体"/>
                <w:b w:val="0"/>
                <w:bCs w:val="0"/>
                <w:color w:val="auto"/>
                <w:kern w:val="2"/>
                <w:sz w:val="22"/>
                <w:szCs w:val="22"/>
                <w:u w:val="single"/>
                <w:lang w:val="en-US" w:eastAsia="zh-CN" w:bidi="ar-SA"/>
              </w:rPr>
              <w:t>6</w:t>
            </w:r>
            <w:r>
              <w:rPr>
                <w:rFonts w:hint="eastAsia" w:ascii="宋体" w:hAnsi="宋体" w:eastAsia="宋体" w:cs="宋体"/>
                <w:b w:val="0"/>
                <w:bCs w:val="0"/>
                <w:color w:val="auto"/>
                <w:kern w:val="2"/>
                <w:sz w:val="22"/>
                <w:szCs w:val="22"/>
                <w:u w:val="single"/>
                <w:lang w:val="en-US" w:eastAsia="zh-CN" w:bidi="ar-SA"/>
              </w:rPr>
              <w:t>日</w:t>
            </w:r>
            <w:r>
              <w:rPr>
                <w:rFonts w:hint="eastAsia" w:ascii="宋体" w:hAnsi="宋体" w:cs="宋体"/>
                <w:b w:val="0"/>
                <w:bCs w:val="0"/>
                <w:color w:val="auto"/>
                <w:kern w:val="2"/>
                <w:sz w:val="22"/>
                <w:szCs w:val="22"/>
                <w:u w:val="single"/>
                <w:lang w:val="en-US" w:eastAsia="zh-CN" w:bidi="ar-SA"/>
              </w:rPr>
              <w:t>下</w:t>
            </w:r>
            <w:r>
              <w:rPr>
                <w:rFonts w:hint="eastAsia" w:ascii="宋体" w:hAnsi="宋体" w:eastAsia="宋体" w:cs="宋体"/>
                <w:b w:val="0"/>
                <w:bCs w:val="0"/>
                <w:color w:val="auto"/>
                <w:kern w:val="2"/>
                <w:sz w:val="22"/>
                <w:szCs w:val="22"/>
                <w:u w:val="single"/>
                <w:lang w:val="en-US" w:eastAsia="zh-CN" w:bidi="ar-SA"/>
              </w:rPr>
              <w:t>午</w:t>
            </w:r>
            <w:r>
              <w:rPr>
                <w:rFonts w:hint="eastAsia" w:ascii="宋体" w:hAnsi="宋体" w:cs="宋体"/>
                <w:b w:val="0"/>
                <w:bCs w:val="0"/>
                <w:color w:val="auto"/>
                <w:kern w:val="2"/>
                <w:sz w:val="22"/>
                <w:szCs w:val="22"/>
                <w:u w:val="single"/>
                <w:lang w:val="en-US" w:eastAsia="zh-CN" w:bidi="ar-SA"/>
              </w:rPr>
              <w:t>1</w:t>
            </w:r>
            <w:r>
              <w:rPr>
                <w:rFonts w:hint="default" w:ascii="宋体" w:hAnsi="宋体" w:cs="宋体"/>
                <w:b w:val="0"/>
                <w:bCs w:val="0"/>
                <w:color w:val="auto"/>
                <w:kern w:val="2"/>
                <w:sz w:val="22"/>
                <w:szCs w:val="22"/>
                <w:u w:val="single"/>
                <w:lang w:val="en-US" w:eastAsia="zh-CN" w:bidi="ar-SA"/>
              </w:rPr>
              <w:t>8</w:t>
            </w:r>
            <w:r>
              <w:rPr>
                <w:rFonts w:hint="eastAsia" w:ascii="宋体" w:hAnsi="宋体" w:cs="宋体"/>
                <w:b w:val="0"/>
                <w:bCs w:val="0"/>
                <w:color w:val="auto"/>
                <w:kern w:val="2"/>
                <w:sz w:val="22"/>
                <w:szCs w:val="22"/>
                <w:u w:val="single"/>
                <w:lang w:val="en-US" w:eastAsia="zh-CN" w:bidi="ar-SA"/>
              </w:rPr>
              <w:t>:00</w:t>
            </w:r>
            <w:r>
              <w:rPr>
                <w:rFonts w:hint="eastAsia" w:ascii="宋体" w:hAnsi="宋体" w:eastAsia="宋体" w:cs="宋体"/>
                <w:b w:val="0"/>
                <w:bCs w:val="0"/>
                <w:color w:val="auto"/>
                <w:kern w:val="2"/>
                <w:sz w:val="22"/>
                <w:szCs w:val="22"/>
                <w:u w:val="single"/>
                <w:lang w:val="en-US" w:eastAsia="zh-CN" w:bidi="ar-SA"/>
              </w:rPr>
              <w:t>分前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5" w:hRule="atLeast"/>
          <w:jc w:val="center"/>
        </w:trPr>
        <w:tc>
          <w:tcPr>
            <w:tcW w:w="437" w:type="pct"/>
            <w:vAlign w:val="center"/>
          </w:tcPr>
          <w:p>
            <w:pPr>
              <w:pStyle w:val="12"/>
              <w:pageBreakBefore w:val="0"/>
              <w:kinsoku/>
              <w:wordWrap/>
              <w:overflowPunct/>
              <w:topLinePunct w:val="0"/>
              <w:autoSpaceDE/>
              <w:autoSpaceDN/>
              <w:bidi w:val="0"/>
              <w:adjustRightInd/>
              <w:spacing w:line="360" w:lineRule="exact"/>
              <w:ind w:left="0" w:leftChars="0" w:right="0"/>
              <w:jc w:val="center"/>
              <w:textAlignment w:val="auto"/>
              <w:rPr>
                <w:rFonts w:hint="default"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1</w:t>
            </w:r>
            <w:r>
              <w:rPr>
                <w:rFonts w:hint="eastAsia" w:ascii="宋体" w:hAnsi="宋体" w:cs="宋体"/>
                <w:b w:val="0"/>
                <w:bCs w:val="0"/>
                <w:kern w:val="2"/>
                <w:sz w:val="22"/>
                <w:szCs w:val="22"/>
                <w:lang w:val="en-US" w:eastAsia="zh-CN" w:bidi="ar-SA"/>
              </w:rPr>
              <w:t>0</w:t>
            </w:r>
          </w:p>
        </w:tc>
        <w:tc>
          <w:tcPr>
            <w:tcW w:w="936" w:type="pct"/>
            <w:vAlign w:val="center"/>
          </w:tcPr>
          <w:p>
            <w:pPr>
              <w:pStyle w:val="12"/>
              <w:pageBreakBefore w:val="0"/>
              <w:kinsoku/>
              <w:wordWrap/>
              <w:overflowPunct/>
              <w:topLinePunct w:val="0"/>
              <w:autoSpaceDE/>
              <w:autoSpaceDN/>
              <w:bidi w:val="0"/>
              <w:adjustRightInd/>
              <w:spacing w:line="360" w:lineRule="exact"/>
              <w:ind w:left="0" w:leftChars="0" w:right="0"/>
              <w:jc w:val="center"/>
              <w:textAlignment w:val="auto"/>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递交比选申请函的截止时间</w:t>
            </w:r>
          </w:p>
          <w:p>
            <w:pPr>
              <w:pStyle w:val="12"/>
              <w:pageBreakBefore w:val="0"/>
              <w:kinsoku/>
              <w:wordWrap/>
              <w:overflowPunct/>
              <w:topLinePunct w:val="0"/>
              <w:autoSpaceDE/>
              <w:autoSpaceDN/>
              <w:bidi w:val="0"/>
              <w:adjustRightInd/>
              <w:spacing w:line="360" w:lineRule="exact"/>
              <w:ind w:left="0" w:leftChars="0" w:right="0"/>
              <w:jc w:val="center"/>
              <w:textAlignment w:val="auto"/>
              <w:rPr>
                <w:rFonts w:hint="eastAsia" w:ascii="宋体" w:hAnsi="宋体" w:eastAsia="宋体" w:cs="宋体"/>
                <w:b w:val="0"/>
                <w:bCs w:val="0"/>
                <w:kern w:val="2"/>
                <w:sz w:val="22"/>
                <w:szCs w:val="22"/>
                <w:lang w:val="en-US" w:eastAsia="zh-CN" w:bidi="ar-SA"/>
              </w:rPr>
            </w:pPr>
          </w:p>
        </w:tc>
        <w:tc>
          <w:tcPr>
            <w:tcW w:w="3625" w:type="pct"/>
            <w:vAlign w:val="center"/>
          </w:tcPr>
          <w:p>
            <w:pPr>
              <w:pStyle w:val="12"/>
              <w:pageBreakBefore w:val="0"/>
              <w:kinsoku/>
              <w:wordWrap/>
              <w:overflowPunct/>
              <w:topLinePunct w:val="0"/>
              <w:autoSpaceDE/>
              <w:autoSpaceDN/>
              <w:bidi w:val="0"/>
              <w:adjustRightInd/>
              <w:spacing w:line="360" w:lineRule="exact"/>
              <w:ind w:left="0" w:leftChars="0" w:right="0"/>
              <w:jc w:val="both"/>
              <w:textAlignment w:val="auto"/>
              <w:rPr>
                <w:rFonts w:hint="eastAsia" w:ascii="宋体" w:hAnsi="宋体" w:eastAsia="宋体" w:cs="宋体"/>
                <w:b w:val="0"/>
                <w:bCs w:val="0"/>
                <w:color w:val="auto"/>
                <w:kern w:val="2"/>
                <w:sz w:val="22"/>
                <w:szCs w:val="22"/>
                <w:lang w:val="en-US" w:eastAsia="zh-CN" w:bidi="ar-SA"/>
              </w:rPr>
            </w:pPr>
            <w:r>
              <w:rPr>
                <w:rFonts w:hint="eastAsia" w:ascii="宋体" w:hAnsi="宋体" w:eastAsia="宋体" w:cs="宋体"/>
                <w:b w:val="0"/>
                <w:bCs w:val="0"/>
                <w:color w:val="auto"/>
                <w:kern w:val="2"/>
                <w:sz w:val="22"/>
                <w:szCs w:val="22"/>
                <w:lang w:val="en-US" w:eastAsia="zh-CN" w:bidi="ar-SA"/>
              </w:rPr>
              <w:t>时间：</w:t>
            </w:r>
            <w:r>
              <w:rPr>
                <w:rFonts w:hint="eastAsia" w:ascii="宋体" w:hAnsi="宋体" w:eastAsia="宋体" w:cs="宋体"/>
                <w:b w:val="0"/>
                <w:bCs w:val="0"/>
                <w:color w:val="auto"/>
                <w:kern w:val="2"/>
                <w:sz w:val="22"/>
                <w:szCs w:val="22"/>
                <w:u w:val="single"/>
                <w:lang w:val="en-US" w:eastAsia="zh-CN" w:bidi="ar-SA"/>
              </w:rPr>
              <w:t>202</w:t>
            </w:r>
            <w:r>
              <w:rPr>
                <w:rFonts w:hint="eastAsia" w:ascii="宋体" w:hAnsi="宋体" w:cs="宋体"/>
                <w:b w:val="0"/>
                <w:bCs w:val="0"/>
                <w:color w:val="auto"/>
                <w:kern w:val="2"/>
                <w:sz w:val="22"/>
                <w:szCs w:val="22"/>
                <w:u w:val="single"/>
                <w:lang w:val="en-US" w:eastAsia="zh-CN" w:bidi="ar-SA"/>
              </w:rPr>
              <w:t>5</w:t>
            </w:r>
            <w:r>
              <w:rPr>
                <w:rFonts w:hint="eastAsia" w:ascii="宋体" w:hAnsi="宋体" w:eastAsia="宋体" w:cs="宋体"/>
                <w:b w:val="0"/>
                <w:bCs w:val="0"/>
                <w:color w:val="auto"/>
                <w:kern w:val="2"/>
                <w:sz w:val="22"/>
                <w:szCs w:val="22"/>
                <w:u w:val="single"/>
                <w:lang w:val="en-US" w:eastAsia="zh-CN" w:bidi="ar-SA"/>
              </w:rPr>
              <w:t>年</w:t>
            </w:r>
            <w:r>
              <w:rPr>
                <w:rFonts w:hint="eastAsia" w:ascii="宋体" w:hAnsi="宋体" w:cs="宋体"/>
                <w:b w:val="0"/>
                <w:bCs w:val="0"/>
                <w:color w:val="auto"/>
                <w:kern w:val="2"/>
                <w:sz w:val="22"/>
                <w:szCs w:val="22"/>
                <w:u w:val="single"/>
                <w:lang w:val="en-US" w:eastAsia="zh-CN" w:bidi="ar-SA"/>
              </w:rPr>
              <w:t>2</w:t>
            </w:r>
            <w:r>
              <w:rPr>
                <w:rFonts w:hint="eastAsia" w:ascii="宋体" w:hAnsi="宋体" w:eastAsia="宋体" w:cs="宋体"/>
                <w:b w:val="0"/>
                <w:bCs w:val="0"/>
                <w:color w:val="auto"/>
                <w:kern w:val="2"/>
                <w:sz w:val="22"/>
                <w:szCs w:val="22"/>
                <w:u w:val="single"/>
                <w:lang w:val="en-US" w:eastAsia="zh-CN" w:bidi="ar-SA"/>
              </w:rPr>
              <w:t>月</w:t>
            </w:r>
            <w:r>
              <w:rPr>
                <w:rFonts w:hint="eastAsia" w:ascii="宋体" w:hAnsi="宋体" w:cs="宋体"/>
                <w:b w:val="0"/>
                <w:bCs w:val="0"/>
                <w:color w:val="auto"/>
                <w:kern w:val="2"/>
                <w:sz w:val="22"/>
                <w:szCs w:val="22"/>
                <w:u w:val="single"/>
                <w:lang w:val="en-US" w:eastAsia="zh-CN" w:bidi="ar-SA"/>
              </w:rPr>
              <w:t>16</w:t>
            </w:r>
            <w:r>
              <w:rPr>
                <w:rFonts w:hint="eastAsia" w:ascii="宋体" w:hAnsi="宋体" w:eastAsia="宋体" w:cs="宋体"/>
                <w:b w:val="0"/>
                <w:bCs w:val="0"/>
                <w:color w:val="auto"/>
                <w:kern w:val="2"/>
                <w:sz w:val="22"/>
                <w:szCs w:val="22"/>
                <w:u w:val="single"/>
                <w:lang w:val="en-US" w:eastAsia="zh-CN" w:bidi="ar-SA"/>
              </w:rPr>
              <w:t>日</w:t>
            </w:r>
            <w:r>
              <w:rPr>
                <w:rFonts w:hint="eastAsia" w:ascii="宋体" w:hAnsi="宋体" w:cs="宋体"/>
                <w:b w:val="0"/>
                <w:bCs w:val="0"/>
                <w:color w:val="auto"/>
                <w:kern w:val="2"/>
                <w:sz w:val="22"/>
                <w:szCs w:val="22"/>
                <w:u w:val="single"/>
                <w:lang w:val="en-US" w:eastAsia="zh-CN" w:bidi="ar-SA"/>
              </w:rPr>
              <w:t>下</w:t>
            </w:r>
            <w:r>
              <w:rPr>
                <w:rFonts w:hint="eastAsia" w:ascii="宋体" w:hAnsi="宋体" w:eastAsia="宋体" w:cs="宋体"/>
                <w:b w:val="0"/>
                <w:bCs w:val="0"/>
                <w:color w:val="auto"/>
                <w:kern w:val="2"/>
                <w:sz w:val="22"/>
                <w:szCs w:val="22"/>
                <w:u w:val="single"/>
                <w:lang w:val="en-US" w:eastAsia="zh-CN" w:bidi="ar-SA"/>
              </w:rPr>
              <w:t>午1</w:t>
            </w:r>
            <w:r>
              <w:rPr>
                <w:rFonts w:hint="default" w:ascii="宋体" w:hAnsi="宋体" w:eastAsia="宋体" w:cs="宋体"/>
                <w:b w:val="0"/>
                <w:bCs w:val="0"/>
                <w:color w:val="auto"/>
                <w:kern w:val="2"/>
                <w:sz w:val="22"/>
                <w:szCs w:val="22"/>
                <w:u w:val="single"/>
                <w:lang w:val="en-US" w:eastAsia="zh-CN" w:bidi="ar-SA"/>
              </w:rPr>
              <w:t>8</w:t>
            </w:r>
            <w:r>
              <w:rPr>
                <w:rFonts w:hint="eastAsia" w:ascii="宋体" w:hAnsi="宋体" w:eastAsia="宋体" w:cs="宋体"/>
                <w:b w:val="0"/>
                <w:bCs w:val="0"/>
                <w:color w:val="auto"/>
                <w:kern w:val="2"/>
                <w:sz w:val="22"/>
                <w:szCs w:val="22"/>
                <w:u w:val="single"/>
                <w:lang w:val="en-US" w:eastAsia="zh-CN" w:bidi="ar-SA"/>
              </w:rPr>
              <w:t>时 00 分前</w:t>
            </w:r>
          </w:p>
          <w:p>
            <w:pPr>
              <w:pStyle w:val="12"/>
              <w:pageBreakBefore w:val="0"/>
              <w:kinsoku/>
              <w:wordWrap/>
              <w:overflowPunct/>
              <w:topLinePunct w:val="0"/>
              <w:autoSpaceDE/>
              <w:autoSpaceDN/>
              <w:bidi w:val="0"/>
              <w:adjustRightInd/>
              <w:spacing w:line="360" w:lineRule="exact"/>
              <w:ind w:left="0" w:leftChars="0" w:right="0"/>
              <w:jc w:val="both"/>
              <w:textAlignment w:val="auto"/>
              <w:rPr>
                <w:rFonts w:hint="default" w:ascii="宋体" w:hAnsi="宋体" w:eastAsia="宋体" w:cs="宋体"/>
                <w:b w:val="0"/>
                <w:bCs w:val="0"/>
                <w:color w:val="auto"/>
                <w:kern w:val="2"/>
                <w:sz w:val="22"/>
                <w:szCs w:val="22"/>
                <w:lang w:val="en-US" w:eastAsia="zh-CN" w:bidi="ar-SA"/>
              </w:rPr>
            </w:pPr>
            <w:r>
              <w:rPr>
                <w:rFonts w:hint="eastAsia" w:ascii="宋体" w:hAnsi="宋体" w:eastAsia="宋体" w:cs="宋体"/>
                <w:b w:val="0"/>
                <w:bCs w:val="0"/>
                <w:color w:val="auto"/>
                <w:kern w:val="2"/>
                <w:sz w:val="22"/>
                <w:szCs w:val="22"/>
                <w:lang w:val="en-US" w:eastAsia="zh-CN" w:bidi="ar-SA"/>
              </w:rPr>
              <w:t>地点：</w:t>
            </w:r>
            <w:r>
              <w:rPr>
                <w:rFonts w:hint="eastAsia" w:ascii="宋体" w:hAnsi="宋体" w:cs="宋体"/>
                <w:b w:val="0"/>
                <w:bCs w:val="0"/>
                <w:color w:val="auto"/>
                <w:kern w:val="2"/>
                <w:sz w:val="22"/>
                <w:szCs w:val="22"/>
                <w:lang w:val="en-US" w:eastAsia="zh-CN" w:bidi="ar-SA"/>
              </w:rPr>
              <w:t>西藏文化旅游创意园区管理委员会402经济发展局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7" w:hRule="atLeast"/>
          <w:jc w:val="center"/>
        </w:trPr>
        <w:tc>
          <w:tcPr>
            <w:tcW w:w="437" w:type="pct"/>
            <w:vAlign w:val="center"/>
          </w:tcPr>
          <w:p>
            <w:pPr>
              <w:pStyle w:val="12"/>
              <w:pageBreakBefore w:val="0"/>
              <w:kinsoku/>
              <w:wordWrap/>
              <w:overflowPunct/>
              <w:topLinePunct w:val="0"/>
              <w:autoSpaceDE/>
              <w:autoSpaceDN/>
              <w:bidi w:val="0"/>
              <w:adjustRightInd/>
              <w:spacing w:line="360" w:lineRule="exact"/>
              <w:ind w:left="0" w:leftChars="0" w:right="0"/>
              <w:jc w:val="center"/>
              <w:textAlignment w:val="auto"/>
              <w:rPr>
                <w:rFonts w:hint="default"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1</w:t>
            </w:r>
            <w:r>
              <w:rPr>
                <w:rFonts w:hint="eastAsia" w:ascii="宋体" w:hAnsi="宋体" w:cs="宋体"/>
                <w:b w:val="0"/>
                <w:bCs w:val="0"/>
                <w:kern w:val="2"/>
                <w:sz w:val="22"/>
                <w:szCs w:val="22"/>
                <w:lang w:val="en-US" w:eastAsia="zh-CN" w:bidi="ar-SA"/>
              </w:rPr>
              <w:t>1</w:t>
            </w:r>
          </w:p>
        </w:tc>
        <w:tc>
          <w:tcPr>
            <w:tcW w:w="936" w:type="pct"/>
            <w:vAlign w:val="center"/>
          </w:tcPr>
          <w:p>
            <w:pPr>
              <w:pStyle w:val="12"/>
              <w:pageBreakBefore w:val="0"/>
              <w:kinsoku/>
              <w:wordWrap/>
              <w:overflowPunct/>
              <w:topLinePunct w:val="0"/>
              <w:autoSpaceDE/>
              <w:autoSpaceDN/>
              <w:bidi w:val="0"/>
              <w:adjustRightInd/>
              <w:spacing w:line="360" w:lineRule="exact"/>
              <w:ind w:left="0" w:leftChars="0" w:right="0"/>
              <w:jc w:val="center"/>
              <w:textAlignment w:val="auto"/>
              <w:rPr>
                <w:rFonts w:hint="eastAsia" w:ascii="宋体" w:hAnsi="宋体" w:eastAsia="宋体" w:cs="宋体"/>
                <w:b w:val="0"/>
                <w:bCs w:val="0"/>
                <w:kern w:val="2"/>
                <w:sz w:val="22"/>
                <w:szCs w:val="22"/>
                <w:lang w:val="en-US" w:eastAsia="zh-CN" w:bidi="ar-SA"/>
              </w:rPr>
            </w:pPr>
            <w:r>
              <w:rPr>
                <w:rFonts w:hint="eastAsia" w:ascii="宋体" w:hAnsi="宋体" w:cs="宋体"/>
                <w:b w:val="0"/>
                <w:bCs w:val="0"/>
                <w:kern w:val="2"/>
                <w:sz w:val="22"/>
                <w:szCs w:val="22"/>
                <w:lang w:val="en-US" w:eastAsia="zh-CN" w:bidi="ar-SA"/>
              </w:rPr>
              <w:t>服务期限</w:t>
            </w:r>
          </w:p>
        </w:tc>
        <w:tc>
          <w:tcPr>
            <w:tcW w:w="3625" w:type="pct"/>
            <w:vAlign w:val="center"/>
          </w:tcPr>
          <w:p>
            <w:pPr>
              <w:pStyle w:val="12"/>
              <w:pageBreakBefore w:val="0"/>
              <w:kinsoku/>
              <w:wordWrap/>
              <w:overflowPunct/>
              <w:topLinePunct w:val="0"/>
              <w:autoSpaceDE/>
              <w:autoSpaceDN/>
              <w:bidi w:val="0"/>
              <w:adjustRightInd/>
              <w:spacing w:line="360" w:lineRule="exact"/>
              <w:ind w:left="0" w:leftChars="0" w:right="0"/>
              <w:jc w:val="left"/>
              <w:textAlignment w:val="auto"/>
              <w:rPr>
                <w:rFonts w:hint="default" w:ascii="宋体" w:hAnsi="宋体" w:eastAsia="宋体" w:cs="宋体"/>
                <w:b w:val="0"/>
                <w:bCs w:val="0"/>
                <w:color w:val="auto"/>
                <w:kern w:val="2"/>
                <w:sz w:val="22"/>
                <w:szCs w:val="22"/>
                <w:lang w:val="en-US" w:eastAsia="zh-CN" w:bidi="ar-SA"/>
              </w:rPr>
            </w:pPr>
            <w:r>
              <w:rPr>
                <w:rFonts w:hint="eastAsia" w:ascii="宋体" w:hAnsi="宋体" w:eastAsia="宋体" w:cs="宋体"/>
                <w:b w:val="0"/>
                <w:bCs w:val="0"/>
                <w:sz w:val="21"/>
                <w:szCs w:val="21"/>
                <w:lang w:val="en-US" w:eastAsia="zh-CN"/>
              </w:rPr>
              <w:t>从工程施工准备阶段开始直至全部工程竣工验收，并配合审计部门完成审计以及工程质保期内工作。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20" w:hRule="atLeast"/>
          <w:jc w:val="center"/>
        </w:trPr>
        <w:tc>
          <w:tcPr>
            <w:tcW w:w="437" w:type="pct"/>
            <w:vAlign w:val="center"/>
          </w:tcPr>
          <w:p>
            <w:pPr>
              <w:pStyle w:val="12"/>
              <w:pageBreakBefore w:val="0"/>
              <w:kinsoku/>
              <w:wordWrap/>
              <w:overflowPunct/>
              <w:topLinePunct w:val="0"/>
              <w:autoSpaceDE/>
              <w:autoSpaceDN/>
              <w:bidi w:val="0"/>
              <w:adjustRightInd/>
              <w:spacing w:line="360" w:lineRule="exact"/>
              <w:ind w:left="0" w:leftChars="0" w:right="0"/>
              <w:jc w:val="center"/>
              <w:textAlignment w:val="auto"/>
              <w:rPr>
                <w:rFonts w:hint="default" w:ascii="宋体" w:hAnsi="宋体"/>
                <w:b w:val="0"/>
                <w:bCs w:val="0"/>
                <w:sz w:val="22"/>
                <w:szCs w:val="22"/>
                <w:lang w:val="en-US" w:eastAsia="zh-CN"/>
              </w:rPr>
            </w:pPr>
            <w:r>
              <w:rPr>
                <w:rFonts w:hint="eastAsia" w:ascii="宋体" w:hAnsi="宋体"/>
                <w:b w:val="0"/>
                <w:bCs w:val="0"/>
                <w:sz w:val="22"/>
                <w:szCs w:val="22"/>
                <w:lang w:val="en-US" w:eastAsia="zh-CN"/>
              </w:rPr>
              <w:t>12</w:t>
            </w:r>
          </w:p>
        </w:tc>
        <w:tc>
          <w:tcPr>
            <w:tcW w:w="936" w:type="pct"/>
            <w:vAlign w:val="center"/>
          </w:tcPr>
          <w:p>
            <w:pPr>
              <w:pStyle w:val="12"/>
              <w:pageBreakBefore w:val="0"/>
              <w:kinsoku/>
              <w:wordWrap/>
              <w:overflowPunct/>
              <w:topLinePunct w:val="0"/>
              <w:autoSpaceDE/>
              <w:autoSpaceDN/>
              <w:bidi w:val="0"/>
              <w:adjustRightInd/>
              <w:spacing w:line="360" w:lineRule="exact"/>
              <w:ind w:left="0" w:leftChars="0" w:right="0"/>
              <w:jc w:val="center"/>
              <w:textAlignment w:val="auto"/>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kern w:val="2"/>
                <w:sz w:val="22"/>
                <w:szCs w:val="22"/>
                <w:lang w:val="en-US" w:eastAsia="zh-CN" w:bidi="ar-SA"/>
              </w:rPr>
              <w:t>密封要求</w:t>
            </w:r>
          </w:p>
        </w:tc>
        <w:tc>
          <w:tcPr>
            <w:tcW w:w="3625" w:type="pct"/>
            <w:vAlign w:val="center"/>
          </w:tcPr>
          <w:p>
            <w:pPr>
              <w:pStyle w:val="12"/>
              <w:pageBreakBefore w:val="0"/>
              <w:kinsoku/>
              <w:wordWrap/>
              <w:overflowPunct/>
              <w:topLinePunct w:val="0"/>
              <w:autoSpaceDE/>
              <w:autoSpaceDN/>
              <w:bidi w:val="0"/>
              <w:adjustRightInd/>
              <w:spacing w:line="360" w:lineRule="exact"/>
              <w:ind w:left="0" w:leftChars="0" w:right="0"/>
              <w:jc w:val="left"/>
              <w:textAlignment w:val="auto"/>
              <w:rPr>
                <w:rFonts w:hint="default" w:ascii="宋体" w:hAnsi="宋体" w:eastAsia="宋体" w:cs="宋体"/>
                <w:b w:val="0"/>
                <w:bCs w:val="0"/>
                <w:kern w:val="2"/>
                <w:sz w:val="22"/>
                <w:szCs w:val="22"/>
                <w:lang w:val="en-US" w:eastAsia="zh-CN" w:bidi="ar-SA"/>
              </w:rPr>
            </w:pPr>
            <w:r>
              <w:rPr>
                <w:rFonts w:hint="default" w:ascii="宋体" w:hAnsi="宋体" w:eastAsia="宋体" w:cs="宋体"/>
                <w:b w:val="0"/>
                <w:bCs w:val="0"/>
                <w:kern w:val="2"/>
                <w:sz w:val="22"/>
                <w:szCs w:val="22"/>
                <w:lang w:val="en-US" w:eastAsia="zh-CN" w:bidi="ar-SA"/>
              </w:rPr>
              <w:t>比选申请文件采用无线胶状，比选申请文件的正本、副本封面必须加盖公章，并具有法定代表人或其委托代理人的签字。比选申请文件的正本、副本分别密封，并在密封袋上明确注明“正本”、“副本”，</w:t>
            </w:r>
            <w:r>
              <w:rPr>
                <w:rFonts w:hint="eastAsia" w:ascii="宋体" w:hAnsi="宋体" w:eastAsia="宋体" w:cs="宋体"/>
                <w:b w:val="0"/>
                <w:bCs w:val="0"/>
                <w:kern w:val="2"/>
                <w:sz w:val="22"/>
                <w:szCs w:val="22"/>
                <w:lang w:val="en-US" w:eastAsia="zh-CN" w:bidi="ar-SA"/>
              </w:rPr>
              <w:t>电子光盘单独密封，（各</w:t>
            </w:r>
            <w:r>
              <w:rPr>
                <w:rFonts w:hint="default" w:ascii="宋体" w:hAnsi="宋体" w:eastAsia="宋体" w:cs="宋体"/>
                <w:b w:val="0"/>
                <w:bCs w:val="0"/>
                <w:kern w:val="2"/>
                <w:sz w:val="22"/>
                <w:szCs w:val="22"/>
                <w:lang w:val="en-US" w:eastAsia="zh-CN" w:bidi="ar-SA"/>
              </w:rPr>
              <w:t>封包上都应注明比选</w:t>
            </w:r>
            <w:r>
              <w:rPr>
                <w:rFonts w:hint="eastAsia" w:ascii="宋体" w:hAnsi="宋体" w:eastAsia="宋体" w:cs="宋体"/>
                <w:b w:val="0"/>
                <w:bCs w:val="0"/>
                <w:kern w:val="2"/>
                <w:sz w:val="22"/>
                <w:szCs w:val="22"/>
                <w:lang w:val="en-US" w:eastAsia="zh-CN" w:bidi="ar-SA"/>
              </w:rPr>
              <w:t>申请人</w:t>
            </w:r>
            <w:r>
              <w:rPr>
                <w:rFonts w:hint="default" w:ascii="宋体" w:hAnsi="宋体" w:eastAsia="宋体" w:cs="宋体"/>
                <w:b w:val="0"/>
                <w:bCs w:val="0"/>
                <w:kern w:val="2"/>
                <w:sz w:val="22"/>
                <w:szCs w:val="22"/>
                <w:lang w:val="en-US" w:eastAsia="zh-CN" w:bidi="ar-SA"/>
              </w:rPr>
              <w:t>名称、比选</w:t>
            </w:r>
            <w:r>
              <w:rPr>
                <w:rFonts w:hint="eastAsia" w:ascii="宋体" w:hAnsi="宋体" w:eastAsia="宋体" w:cs="宋体"/>
                <w:b w:val="0"/>
                <w:bCs w:val="0"/>
                <w:kern w:val="2"/>
                <w:sz w:val="22"/>
                <w:szCs w:val="22"/>
                <w:lang w:val="en-US" w:eastAsia="zh-CN" w:bidi="ar-SA"/>
              </w:rPr>
              <w:t>申请人</w:t>
            </w:r>
            <w:r>
              <w:rPr>
                <w:rFonts w:hint="default" w:ascii="宋体" w:hAnsi="宋体" w:eastAsia="宋体" w:cs="宋体"/>
                <w:b w:val="0"/>
                <w:bCs w:val="0"/>
                <w:kern w:val="2"/>
                <w:sz w:val="22"/>
                <w:szCs w:val="22"/>
                <w:lang w:val="en-US" w:eastAsia="zh-CN" w:bidi="ar-SA"/>
              </w:rPr>
              <w:t>地址、工程名称、</w:t>
            </w:r>
            <w:r>
              <w:rPr>
                <w:rFonts w:hint="eastAsia" w:ascii="宋体" w:hAnsi="宋体" w:eastAsia="宋体" w:cs="宋体"/>
                <w:b w:val="0"/>
                <w:bCs w:val="0"/>
                <w:kern w:val="2"/>
                <w:sz w:val="22"/>
                <w:szCs w:val="22"/>
                <w:lang w:val="en-US" w:eastAsia="zh-CN" w:bidi="ar-SA"/>
              </w:rPr>
              <w:t>及</w:t>
            </w:r>
            <w:r>
              <w:rPr>
                <w:rFonts w:hint="default" w:ascii="宋体" w:hAnsi="宋体" w:eastAsia="宋体" w:cs="宋体"/>
                <w:b w:val="0"/>
                <w:bCs w:val="0"/>
                <w:kern w:val="2"/>
                <w:sz w:val="22"/>
                <w:szCs w:val="22"/>
                <w:lang w:val="en-US" w:eastAsia="zh-CN" w:bidi="ar-SA"/>
              </w:rPr>
              <w:t>开标时间前不得开封的字标样</w:t>
            </w:r>
            <w:r>
              <w:rPr>
                <w:rFonts w:hint="eastAsia" w:ascii="宋体" w:hAnsi="宋体" w:eastAsia="宋体" w:cs="宋体"/>
                <w:b w:val="0"/>
                <w:bCs w:val="0"/>
                <w:kern w:val="2"/>
                <w:sz w:val="22"/>
                <w:szCs w:val="22"/>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0" w:hRule="atLeast"/>
          <w:jc w:val="center"/>
        </w:trPr>
        <w:tc>
          <w:tcPr>
            <w:tcW w:w="437" w:type="pct"/>
            <w:vAlign w:val="center"/>
          </w:tcPr>
          <w:p>
            <w:pPr>
              <w:pStyle w:val="12"/>
              <w:pageBreakBefore w:val="0"/>
              <w:kinsoku/>
              <w:wordWrap/>
              <w:overflowPunct/>
              <w:topLinePunct w:val="0"/>
              <w:autoSpaceDE/>
              <w:autoSpaceDN/>
              <w:bidi w:val="0"/>
              <w:adjustRightInd/>
              <w:spacing w:line="360" w:lineRule="exact"/>
              <w:ind w:left="0" w:leftChars="0" w:right="0"/>
              <w:jc w:val="center"/>
              <w:textAlignment w:val="auto"/>
              <w:rPr>
                <w:rFonts w:hint="default" w:ascii="宋体" w:hAnsi="宋体"/>
                <w:b w:val="0"/>
                <w:bCs w:val="0"/>
                <w:sz w:val="22"/>
                <w:szCs w:val="22"/>
                <w:lang w:val="en-US" w:eastAsia="zh-CN"/>
              </w:rPr>
            </w:pPr>
            <w:r>
              <w:rPr>
                <w:rFonts w:hint="eastAsia" w:ascii="宋体" w:hAnsi="宋体"/>
                <w:b w:val="0"/>
                <w:bCs w:val="0"/>
                <w:sz w:val="22"/>
                <w:szCs w:val="22"/>
                <w:lang w:val="en-US" w:eastAsia="zh-CN"/>
              </w:rPr>
              <w:t>13</w:t>
            </w:r>
          </w:p>
        </w:tc>
        <w:tc>
          <w:tcPr>
            <w:tcW w:w="936" w:type="pct"/>
            <w:vAlign w:val="center"/>
          </w:tcPr>
          <w:p>
            <w:pPr>
              <w:pStyle w:val="12"/>
              <w:pageBreakBefore w:val="0"/>
              <w:kinsoku/>
              <w:wordWrap/>
              <w:overflowPunct/>
              <w:topLinePunct w:val="0"/>
              <w:autoSpaceDE/>
              <w:autoSpaceDN/>
              <w:bidi w:val="0"/>
              <w:adjustRightInd/>
              <w:spacing w:line="360" w:lineRule="exact"/>
              <w:ind w:left="0" w:leftChars="0" w:right="0"/>
              <w:jc w:val="center"/>
              <w:textAlignment w:val="auto"/>
              <w:rPr>
                <w:rFonts w:hint="eastAsia" w:ascii="宋体" w:hAnsi="宋体" w:eastAsia="宋体" w:cs="宋体"/>
                <w:b w:val="0"/>
                <w:bCs w:val="0"/>
                <w:kern w:val="2"/>
                <w:sz w:val="22"/>
                <w:szCs w:val="22"/>
                <w:lang w:val="en-US" w:eastAsia="zh-CN" w:bidi="ar-SA"/>
              </w:rPr>
            </w:pPr>
            <w:r>
              <w:rPr>
                <w:rFonts w:hint="eastAsia" w:ascii="宋体" w:hAnsi="宋体" w:cs="宋体"/>
                <w:b w:val="0"/>
                <w:bCs w:val="0"/>
                <w:kern w:val="2"/>
                <w:sz w:val="22"/>
                <w:szCs w:val="22"/>
                <w:lang w:val="en-US" w:eastAsia="zh-CN" w:bidi="ar-SA"/>
              </w:rPr>
              <w:t>中标结果公示</w:t>
            </w:r>
          </w:p>
        </w:tc>
        <w:tc>
          <w:tcPr>
            <w:tcW w:w="3625" w:type="pct"/>
            <w:vAlign w:val="center"/>
          </w:tcPr>
          <w:p>
            <w:pPr>
              <w:pStyle w:val="12"/>
              <w:pageBreakBefore w:val="0"/>
              <w:kinsoku/>
              <w:wordWrap/>
              <w:overflowPunct/>
              <w:topLinePunct w:val="0"/>
              <w:autoSpaceDE/>
              <w:autoSpaceDN/>
              <w:bidi w:val="0"/>
              <w:adjustRightInd/>
              <w:spacing w:line="360" w:lineRule="exact"/>
              <w:ind w:left="0" w:leftChars="0" w:right="0"/>
              <w:jc w:val="left"/>
              <w:textAlignment w:val="auto"/>
              <w:rPr>
                <w:rFonts w:hint="default" w:ascii="宋体" w:hAnsi="宋体" w:eastAsia="宋体" w:cs="宋体"/>
                <w:b w:val="0"/>
                <w:bCs w:val="0"/>
                <w:kern w:val="2"/>
                <w:sz w:val="22"/>
                <w:szCs w:val="22"/>
                <w:lang w:val="en-US" w:eastAsia="zh-CN" w:bidi="ar-SA"/>
              </w:rPr>
            </w:pPr>
            <w:r>
              <w:rPr>
                <w:rFonts w:hint="default" w:ascii="宋体" w:hAnsi="宋体" w:eastAsia="宋体" w:cs="宋体"/>
                <w:b w:val="0"/>
                <w:bCs w:val="0"/>
                <w:kern w:val="2"/>
                <w:sz w:val="22"/>
                <w:szCs w:val="22"/>
                <w:lang w:val="en-US" w:eastAsia="zh-CN" w:bidi="ar-SA"/>
              </w:rPr>
              <w:t>在</w:t>
            </w:r>
            <w:r>
              <w:rPr>
                <w:rFonts w:hint="eastAsia" w:ascii="宋体" w:hAnsi="宋体" w:cs="宋体"/>
                <w:b w:val="0"/>
                <w:bCs w:val="0"/>
                <w:kern w:val="2"/>
                <w:sz w:val="22"/>
                <w:szCs w:val="22"/>
                <w:lang w:val="en-US" w:eastAsia="zh-CN" w:bidi="ar-SA"/>
              </w:rPr>
              <w:t>西藏文化旅游创意园区官网</w:t>
            </w:r>
            <w:r>
              <w:rPr>
                <w:rFonts w:hint="default" w:ascii="宋体" w:hAnsi="宋体" w:eastAsia="宋体" w:cs="宋体"/>
                <w:b w:val="0"/>
                <w:bCs w:val="0"/>
                <w:kern w:val="2"/>
                <w:sz w:val="22"/>
                <w:szCs w:val="22"/>
                <w:lang w:val="en-US" w:eastAsia="zh-CN" w:bidi="ar-SA"/>
              </w:rPr>
              <w:t>公示3</w:t>
            </w:r>
            <w:r>
              <w:rPr>
                <w:rFonts w:hint="eastAsia" w:ascii="宋体" w:hAnsi="宋体" w:cs="宋体"/>
                <w:b w:val="0"/>
                <w:bCs w:val="0"/>
                <w:kern w:val="2"/>
                <w:sz w:val="22"/>
                <w:szCs w:val="22"/>
                <w:lang w:val="en-US" w:eastAsia="zh-CN" w:bidi="ar-SA"/>
              </w:rPr>
              <w:t>个工作</w:t>
            </w:r>
            <w:r>
              <w:rPr>
                <w:rFonts w:hint="default" w:ascii="宋体" w:hAnsi="宋体" w:eastAsia="宋体" w:cs="宋体"/>
                <w:b w:val="0"/>
                <w:bCs w:val="0"/>
                <w:kern w:val="2"/>
                <w:sz w:val="22"/>
                <w:szCs w:val="22"/>
                <w:lang w:val="en-US" w:eastAsia="zh-CN" w:bidi="ar-SA"/>
              </w:rPr>
              <w:t xml:space="preserve">日 </w:t>
            </w:r>
          </w:p>
        </w:tc>
      </w:tr>
    </w:tbl>
    <w:p>
      <w:pPr>
        <w:pageBreakBefore w:val="0"/>
        <w:kinsoku/>
        <w:wordWrap/>
        <w:overflowPunct/>
        <w:topLinePunct w:val="0"/>
        <w:autoSpaceDE/>
        <w:autoSpaceDN/>
        <w:bidi w:val="0"/>
        <w:adjustRightInd/>
        <w:snapToGrid w:val="0"/>
        <w:spacing w:line="360" w:lineRule="exact"/>
        <w:ind w:left="0" w:leftChars="0" w:right="0"/>
        <w:jc w:val="center"/>
        <w:textAlignment w:val="auto"/>
        <w:rPr>
          <w:rFonts w:hint="eastAsia" w:ascii="仿宋" w:hAnsi="仿宋" w:eastAsia="仿宋" w:cs="仿宋"/>
          <w:b w:val="0"/>
          <w:bCs w:val="0"/>
          <w:sz w:val="32"/>
          <w:szCs w:val="32"/>
        </w:rPr>
      </w:pPr>
    </w:p>
    <w:p>
      <w:pPr>
        <w:pageBreakBefore w:val="0"/>
        <w:kinsoku/>
        <w:wordWrap/>
        <w:overflowPunct/>
        <w:topLinePunct w:val="0"/>
        <w:autoSpaceDE/>
        <w:autoSpaceDN/>
        <w:bidi w:val="0"/>
        <w:adjustRightInd/>
        <w:snapToGrid w:val="0"/>
        <w:spacing w:line="360" w:lineRule="exact"/>
        <w:ind w:left="0" w:leftChars="0" w:right="0"/>
        <w:jc w:val="both"/>
        <w:textAlignment w:val="auto"/>
        <w:rPr>
          <w:rFonts w:hint="eastAsia" w:ascii="仿宋" w:hAnsi="仿宋" w:eastAsia="仿宋" w:cs="仿宋"/>
          <w:b w:val="0"/>
          <w:bCs w:val="0"/>
          <w:sz w:val="32"/>
          <w:szCs w:val="32"/>
          <w:lang w:eastAsia="zh-CN"/>
        </w:rPr>
      </w:pPr>
    </w:p>
    <w:p>
      <w:pPr>
        <w:pStyle w:val="5"/>
        <w:bidi w:val="0"/>
        <w:ind w:left="0"/>
        <w:rPr>
          <w:rFonts w:hint="eastAsia"/>
          <w:b w:val="0"/>
          <w:bCs w:val="0"/>
          <w:lang w:val="en-US" w:eastAsia="zh-CN"/>
        </w:rPr>
      </w:pPr>
    </w:p>
    <w:p>
      <w:pPr>
        <w:pStyle w:val="5"/>
        <w:bidi w:val="0"/>
        <w:ind w:left="0"/>
        <w:rPr>
          <w:rFonts w:hint="eastAsia"/>
          <w:b w:val="0"/>
          <w:bCs w:val="0"/>
          <w:lang w:val="en-US" w:eastAsia="zh-CN"/>
        </w:rPr>
      </w:pPr>
    </w:p>
    <w:p>
      <w:pPr>
        <w:rPr>
          <w:rFonts w:hint="eastAsia"/>
          <w:b w:val="0"/>
          <w:bCs w:val="0"/>
          <w:lang w:val="en-US" w:eastAsia="zh-CN"/>
        </w:rPr>
      </w:pPr>
    </w:p>
    <w:p>
      <w:pPr>
        <w:pStyle w:val="2"/>
        <w:rPr>
          <w:rFonts w:hint="eastAsia"/>
          <w:b w:val="0"/>
          <w:bCs w:val="0"/>
          <w:lang w:val="en-US" w:eastAsia="zh-CN"/>
        </w:rPr>
      </w:pPr>
    </w:p>
    <w:p>
      <w:pPr>
        <w:pStyle w:val="4"/>
        <w:pageBreakBefore w:val="0"/>
        <w:widowControl w:val="0"/>
        <w:kinsoku/>
        <w:overflowPunct/>
        <w:autoSpaceDE/>
        <w:autoSpaceDN/>
        <w:bidi w:val="0"/>
        <w:adjustRightInd/>
        <w:spacing w:line="576" w:lineRule="exact"/>
        <w:ind w:left="0" w:leftChars="0" w:right="0" w:firstLine="0" w:firstLineChars="0"/>
        <w:jc w:val="both"/>
        <w:textAlignment w:val="auto"/>
        <w:rPr>
          <w:rFonts w:hint="default" w:ascii="Calibri" w:hAnsi="Calibri" w:eastAsia="宋体" w:cs="宋体"/>
          <w:b w:val="0"/>
          <w:bCs w:val="0"/>
          <w:kern w:val="2"/>
          <w:sz w:val="32"/>
          <w:szCs w:val="32"/>
          <w:lang w:val="en-US" w:eastAsia="zh-CN" w:bidi="ar-SA"/>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Arial Rounded MT Bold"/>
    <w:panose1 w:val="020F0502020204030204"/>
    <w:charset w:val="00"/>
    <w:family w:val="swiss"/>
    <w:pitch w:val="default"/>
    <w:sig w:usb0="00000000" w:usb1="00000000" w:usb2="00000001" w:usb3="00000000" w:csb0="0000019F" w:csb1="00000000"/>
    <w:embedRegular r:id="rId1" w:fontKey="{18BD49D0-5AC5-46C6-AA14-02AFB166DD1D}"/>
  </w:font>
  <w:font w:name="仿宋">
    <w:panose1 w:val="02010609060101010101"/>
    <w:charset w:val="86"/>
    <w:family w:val="auto"/>
    <w:pitch w:val="default"/>
    <w:sig w:usb0="800002BF" w:usb1="38CF7CFA" w:usb2="00000016" w:usb3="00000000" w:csb0="00040001" w:csb1="00000000"/>
    <w:embedRegular r:id="rId2" w:fontKey="{2B422A93-3C70-4E04-9273-43B22FB6F010}"/>
  </w:font>
  <w:font w:name="方正小标宋_GBK">
    <w:panose1 w:val="02000000000000000000"/>
    <w:charset w:val="86"/>
    <w:family w:val="script"/>
    <w:pitch w:val="default"/>
    <w:sig w:usb0="00000001" w:usb1="080E0000" w:usb2="00000000" w:usb3="00000000" w:csb0="00040000" w:csb1="00000000"/>
    <w:embedRegular r:id="rId3" w:fontKey="{9A2B0639-86CB-4517-99F5-F541A1BAF8ED}"/>
  </w:font>
  <w:font w:name="方正黑体_GBK">
    <w:panose1 w:val="03000509000000000000"/>
    <w:charset w:val="86"/>
    <w:family w:val="auto"/>
    <w:pitch w:val="default"/>
    <w:sig w:usb0="00000001" w:usb1="080E0000" w:usb2="00000000" w:usb3="00000000" w:csb0="00040000" w:csb1="00000000"/>
  </w:font>
  <w:font w:name="方正仿宋_GBK">
    <w:panose1 w:val="02000000000000000000"/>
    <w:charset w:val="86"/>
    <w:family w:val="auto"/>
    <w:pitch w:val="default"/>
    <w:sig w:usb0="00000001" w:usb1="080E0000" w:usb2="00000000" w:usb3="00000000" w:csb0="00040000" w:csb1="00000000"/>
  </w:font>
  <w:font w:name="方正大黑简体">
    <w:altName w:val="方正黑体_GBK"/>
    <w:panose1 w:val="02010601030001010101"/>
    <w:charset w:val="86"/>
    <w:family w:val="auto"/>
    <w:pitch w:val="default"/>
    <w:sig w:usb0="00000000" w:usb1="00000000" w:usb2="00000000" w:usb3="00000000" w:csb0="00040000" w:csb1="00000000"/>
  </w:font>
  <w:font w:name="楷体_GB2312">
    <w:altName w:val="楷体"/>
    <w:panose1 w:val="02010609030001010101"/>
    <w:charset w:val="86"/>
    <w:family w:val="modern"/>
    <w:pitch w:val="default"/>
    <w:sig w:usb0="00000000" w:usb1="00000000" w:usb2="00000000" w:usb3="00000000" w:csb0="00040000" w:csb1="00000000"/>
    <w:embedRegular r:id="rId4" w:fontKey="{ADD0EBB1-F3AD-4C35-9CDC-0DE5EBE296ED}"/>
  </w:font>
  <w:font w:name="Arial Rounded MT Bold">
    <w:panose1 w:val="020F0704030504030204"/>
    <w:charset w:val="00"/>
    <w:family w:val="auto"/>
    <w:pitch w:val="default"/>
    <w:sig w:usb0="00000003" w:usb1="00000000" w:usb2="00000000" w:usb3="00000000" w:csb0="2000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12"/>
      </w:rPr>
    </w:pPr>
    <w:r>
      <w:rPr>
        <w:sz w:val="12"/>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2"/>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13"/>
                          </w:pPr>
                          <w:r>
                            <w:fldChar w:fldCharType="begin"/>
                          </w:r>
                          <w:r>
                            <w:instrText xml:space="preserve"> PAGE  \* MERGEFORMAT </w:instrText>
                          </w:r>
                          <w:r>
                            <w:fldChar w:fldCharType="separate"/>
                          </w:r>
                          <w:r>
                            <w:t>1</w:t>
                          </w:r>
                          <w:r>
                            <w:fldChar w:fldCharType="end"/>
                          </w:r>
                        </w:p>
                      </w:txbxContent>
                    </wps:txbx>
                    <wps:bodyPr vert="horz" wrap="none" lIns="0" tIns="0" rIns="0" bIns="0" anchor="t" upright="0">
                      <a:spAutoFit/>
                    </wps:bodyPr>
                  </wps:wsp>
                </a:graphicData>
              </a:graphic>
            </wp:anchor>
          </w:drawing>
        </mc:Choice>
        <mc:Fallback>
          <w:pict>
            <v:rect id="文本框 2"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5dblS0AAAAAUBAAAPAAAAAAAAAAEAIAAAACIAAABkcnMv&#10;ZG93bnJldi54bWxQSwECFAAUAAAACACHTuJAWzOh3tIBAACeAwAADgAAAAAAAAABACAAAAAfAQAA&#10;ZHJzL2Uyb0RvYy54bWxQSwUGAAAAAAYABgBZAQAAYwUAAAAA&#10;">
              <v:fill on="f" focussize="0,0"/>
              <v:stroke on="f"/>
              <v:imagedata o:title=""/>
              <o:lock v:ext="edit" aspectratio="f"/>
              <v:textbox inset="0mm,0mm,0mm,0mm" style="mso-fit-shape-to-text:t;">
                <w:txbxContent>
                  <w:p>
                    <w:pPr>
                      <w:pStyle w:val="13"/>
                    </w:pPr>
                    <w:r>
                      <w:fldChar w:fldCharType="begin"/>
                    </w:r>
                    <w:r>
                      <w:instrText xml:space="preserve"> PAGE  \* MERGEFORMAT </w:instrText>
                    </w:r>
                    <w:r>
                      <w:fldChar w:fldCharType="separate"/>
                    </w:r>
                    <w:r>
                      <w:t>1</w:t>
                    </w:r>
                    <w: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tabs>
        <w:tab w:val="clear" w:pos="8306"/>
      </w:tabs>
      <w:jc w:val="right"/>
      <w:rPr>
        <w:rFonts w:hint="eastAsia" w:ascii="宋体" w:hAnsi="宋体" w:cs="楷体_GB231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kxYTk2MjM4MzE2YjRlMGYzZmFjZTI0MDQ1OWUzN2YifQ=="/>
  </w:docVars>
  <w:rsids>
    <w:rsidRoot w:val="00000000"/>
    <w:rsid w:val="141C4AB5"/>
    <w:rsid w:val="26D544F5"/>
    <w:rsid w:val="3143621F"/>
    <w:rsid w:val="7BDD06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1" w:semiHidden="0" w:name="heading 3"/>
    <w:lsdException w:qFormat="1" w:unhideWhenUsed="0" w:uiPriority="1"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1"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paragraph" w:styleId="2">
    <w:name w:val="heading 1"/>
    <w:basedOn w:val="1"/>
    <w:next w:val="1"/>
    <w:qFormat/>
    <w:uiPriority w:val="0"/>
    <w:pPr>
      <w:keepNext/>
      <w:keepLines/>
      <w:spacing w:before="340" w:beforeAutospacing="0" w:after="330" w:afterAutospacing="0" w:line="576" w:lineRule="auto"/>
      <w:outlineLvl w:val="0"/>
    </w:pPr>
    <w:rPr>
      <w:b/>
      <w:kern w:val="44"/>
      <w:sz w:val="44"/>
    </w:rPr>
  </w:style>
  <w:style w:type="paragraph" w:styleId="3">
    <w:name w:val="heading 2"/>
    <w:basedOn w:val="1"/>
    <w:next w:val="1"/>
    <w:qFormat/>
    <w:uiPriority w:val="0"/>
    <w:pPr>
      <w:keepNext/>
      <w:keepLines/>
      <w:spacing w:before="260" w:beforeAutospacing="0" w:after="260" w:afterAutospacing="0" w:line="413" w:lineRule="auto"/>
      <w:outlineLvl w:val="1"/>
    </w:pPr>
    <w:rPr>
      <w:rFonts w:ascii="Arial" w:hAnsi="Arial" w:eastAsia="黑体"/>
      <w:b/>
      <w:sz w:val="32"/>
    </w:rPr>
  </w:style>
  <w:style w:type="paragraph" w:styleId="4">
    <w:name w:val="heading 3"/>
    <w:basedOn w:val="1"/>
    <w:next w:val="1"/>
    <w:qFormat/>
    <w:uiPriority w:val="1"/>
    <w:pPr>
      <w:ind w:left="271"/>
      <w:outlineLvl w:val="2"/>
    </w:pPr>
    <w:rPr>
      <w:b/>
      <w:bCs/>
      <w:sz w:val="32"/>
      <w:szCs w:val="32"/>
    </w:rPr>
  </w:style>
  <w:style w:type="paragraph" w:styleId="5">
    <w:name w:val="heading 4"/>
    <w:basedOn w:val="1"/>
    <w:next w:val="1"/>
    <w:qFormat/>
    <w:uiPriority w:val="1"/>
    <w:pPr>
      <w:ind w:left="1380"/>
      <w:outlineLvl w:val="3"/>
    </w:pPr>
    <w:rPr>
      <w:rFonts w:ascii="仿宋" w:hAnsi="仿宋" w:eastAsia="仿宋" w:cs="仿宋"/>
      <w:b/>
      <w:bCs/>
      <w:sz w:val="30"/>
      <w:szCs w:val="30"/>
    </w:rPr>
  </w:style>
  <w:style w:type="paragraph" w:styleId="6">
    <w:name w:val="heading 5"/>
    <w:basedOn w:val="1"/>
    <w:next w:val="1"/>
    <w:qFormat/>
    <w:uiPriority w:val="0"/>
    <w:pPr>
      <w:keepNext/>
      <w:keepLines/>
      <w:spacing w:before="280" w:beforeAutospacing="0" w:after="290" w:afterAutospacing="0" w:line="372" w:lineRule="auto"/>
      <w:outlineLvl w:val="4"/>
    </w:pPr>
    <w:rPr>
      <w:b/>
      <w:sz w:val="28"/>
    </w:rPr>
  </w:style>
  <w:style w:type="character" w:default="1" w:styleId="17">
    <w:name w:val="Default Paragraph Font"/>
    <w:qFormat/>
    <w:uiPriority w:val="0"/>
  </w:style>
  <w:style w:type="table" w:default="1" w:styleId="15">
    <w:name w:val="Normal Table"/>
    <w:qFormat/>
    <w:uiPriority w:val="0"/>
    <w:tblPr>
      <w:tblCellMar>
        <w:top w:w="0" w:type="dxa"/>
        <w:left w:w="108" w:type="dxa"/>
        <w:bottom w:w="0" w:type="dxa"/>
        <w:right w:w="108" w:type="dxa"/>
      </w:tblCellMar>
    </w:tblPr>
  </w:style>
  <w:style w:type="paragraph" w:styleId="7">
    <w:name w:val="Normal Indent"/>
    <w:basedOn w:val="1"/>
    <w:qFormat/>
    <w:uiPriority w:val="0"/>
    <w:pPr>
      <w:ind w:firstLine="420" w:firstLineChars="200"/>
    </w:pPr>
  </w:style>
  <w:style w:type="paragraph" w:styleId="8">
    <w:name w:val="Body Text"/>
    <w:basedOn w:val="1"/>
    <w:next w:val="9"/>
    <w:qFormat/>
    <w:uiPriority w:val="1"/>
    <w:rPr>
      <w:sz w:val="20"/>
      <w:szCs w:val="20"/>
    </w:rPr>
  </w:style>
  <w:style w:type="paragraph" w:styleId="9">
    <w:name w:val="Body Text First Indent"/>
    <w:basedOn w:val="8"/>
    <w:qFormat/>
    <w:uiPriority w:val="0"/>
    <w:pPr>
      <w:spacing w:line="312" w:lineRule="auto"/>
      <w:ind w:firstLine="420"/>
    </w:pPr>
  </w:style>
  <w:style w:type="paragraph" w:styleId="10">
    <w:name w:val="Body Text Indent"/>
    <w:basedOn w:val="1"/>
    <w:next w:val="11"/>
    <w:qFormat/>
    <w:uiPriority w:val="99"/>
    <w:pPr>
      <w:ind w:firstLine="640"/>
    </w:pPr>
    <w:rPr>
      <w:sz w:val="32"/>
      <w:szCs w:val="24"/>
    </w:rPr>
  </w:style>
  <w:style w:type="paragraph" w:styleId="11">
    <w:name w:val="Balloon Text"/>
    <w:basedOn w:val="1"/>
    <w:next w:val="1"/>
    <w:qFormat/>
    <w:uiPriority w:val="99"/>
    <w:rPr>
      <w:sz w:val="18"/>
      <w:szCs w:val="18"/>
    </w:rPr>
  </w:style>
  <w:style w:type="paragraph" w:styleId="12">
    <w:name w:val="Date"/>
    <w:basedOn w:val="1"/>
    <w:next w:val="1"/>
    <w:qFormat/>
    <w:uiPriority w:val="0"/>
    <w:rPr>
      <w:sz w:val="24"/>
      <w:szCs w:val="20"/>
    </w:rPr>
  </w:style>
  <w:style w:type="paragraph" w:styleId="13">
    <w:name w:val="footer"/>
    <w:basedOn w:val="1"/>
    <w:qFormat/>
    <w:uiPriority w:val="0"/>
    <w:pPr>
      <w:tabs>
        <w:tab w:val="center" w:pos="4153"/>
        <w:tab w:val="right" w:pos="8306"/>
      </w:tabs>
      <w:snapToGrid w:val="0"/>
      <w:jc w:val="left"/>
    </w:pPr>
    <w:rPr>
      <w:sz w:val="18"/>
    </w:rPr>
  </w:style>
  <w:style w:type="paragraph" w:styleId="14">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16">
    <w:name w:val="Table Grid"/>
    <w:basedOn w:val="15"/>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page number"/>
    <w:basedOn w:val="17"/>
    <w:qFormat/>
    <w:uiPriority w:val="0"/>
  </w:style>
  <w:style w:type="character" w:customStyle="1" w:styleId="19">
    <w:name w:val="fontstyle01"/>
    <w:basedOn w:val="17"/>
    <w:qFormat/>
    <w:uiPriority w:val="0"/>
    <w:rPr>
      <w:rFonts w:hint="eastAsia" w:ascii="宋体" w:hAnsi="宋体" w:eastAsia="宋体"/>
      <w:color w:val="000000"/>
      <w:sz w:val="24"/>
      <w:szCs w:val="24"/>
    </w:rPr>
  </w:style>
  <w:style w:type="paragraph" w:customStyle="1" w:styleId="20">
    <w:name w:val="_Style 2"/>
    <w:basedOn w:val="1"/>
    <w:next w:val="1"/>
    <w:qFormat/>
    <w:uiPriority w:val="0"/>
    <w:pPr>
      <w:pBdr>
        <w:bottom w:val="single" w:color="auto" w:sz="6" w:space="1"/>
      </w:pBdr>
      <w:jc w:val="center"/>
    </w:pPr>
    <w:rPr>
      <w:rFonts w:ascii="Arial" w:hAnsi="Times New Roman" w:eastAsia="宋体" w:cs="Times New Roman"/>
      <w:vanish/>
      <w:sz w:val="16"/>
      <w:szCs w:val="24"/>
    </w:rPr>
  </w:style>
  <w:style w:type="paragraph" w:customStyle="1" w:styleId="21">
    <w:name w:val="_Style 3"/>
    <w:basedOn w:val="1"/>
    <w:next w:val="1"/>
    <w:qFormat/>
    <w:uiPriority w:val="0"/>
    <w:pPr>
      <w:pBdr>
        <w:top w:val="single" w:color="auto" w:sz="6" w:space="1"/>
      </w:pBdr>
      <w:jc w:val="center"/>
    </w:pPr>
    <w:rPr>
      <w:rFonts w:ascii="Arial" w:hAnsi="Times New Roman" w:eastAsia="宋体" w:cs="Times New Roman"/>
      <w:vanish/>
      <w:sz w:val="16"/>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1164</Words>
  <Characters>1198</Characters>
  <Paragraphs>666</Paragraphs>
  <TotalTime>19</TotalTime>
  <ScaleCrop>false</ScaleCrop>
  <LinksUpToDate>false</LinksUpToDate>
  <CharactersWithSpaces>1210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2023-09-15T15:10:00Z</dcterms:created>
  <dc:creator>་NIAN</dc:creator>
  <cp:lastModifiedBy>Administrator</cp:lastModifiedBy>
  <cp:lastPrinted>2024-05-08T10:36:00Z</cp:lastPrinted>
  <dcterms:modified xsi:type="dcterms:W3CDTF">2025-02-11T11:02:50Z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29C00FC3499F43BD90F90D8E3D751ECF_13</vt:lpwstr>
  </property>
  <property fmtid="{D5CDD505-2E9C-101B-9397-08002B2CF9AE}" pid="4" name="KSOTemplateDocerSaveRecord">
    <vt:lpwstr>eyJoZGlkIjoiYWYwN2VmNjdkN2I0MjhhNzcxZWQ1YTUyNWU4Yjg3NzYiLCJ1c2VySWQiOiIyNzc2NzIxNTkifQ==</vt:lpwstr>
  </property>
</Properties>
</file>